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exact"/>
        <w:ind w:left="123" w:leftChars="-202" w:hanging="547" w:hangingChars="152"/>
        <w:rPr>
          <w:rFonts w:ascii="微软雅黑" w:hAnsi="微软雅黑" w:eastAsia="微软雅黑" w:cs="微软雅黑"/>
          <w:b/>
          <w:bCs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刘岩</w:t>
      </w:r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老师</w:t>
      </w:r>
      <w:r>
        <w:rPr>
          <w:rFonts w:hint="eastAsia" w:ascii="微软雅黑" w:hAnsi="微软雅黑" w:eastAsia="微软雅黑" w:cs="微软雅黑"/>
          <w:b/>
          <w:bCs/>
          <w:color w:val="996633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sz w:val="36"/>
          <w:szCs w:val="36"/>
        </w:rPr>
        <w:t>——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企业人才培养项目顾问</w:t>
      </w:r>
    </w:p>
    <w:p>
      <w:pPr>
        <w:spacing w:before="156" w:beforeLines="50" w:line="460" w:lineRule="exact"/>
        <w:ind w:firstLine="2161" w:firstLineChars="600"/>
        <w:rPr>
          <w:rFonts w:ascii="微软雅黑" w:hAnsi="微软雅黑" w:eastAsia="微软雅黑" w:cs="微软雅黑"/>
          <w:color w:val="996633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36"/>
          <w:szCs w:val="36"/>
        </w:rPr>
        <w:t>学习资源规划开发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专家</w:t>
      </w:r>
    </w:p>
    <w:p>
      <w:pPr>
        <w:spacing w:before="156" w:beforeLines="50" w:line="460" w:lineRule="exact"/>
        <w:ind w:left="-214" w:leftChars="-102"/>
        <w:rPr>
          <w:rFonts w:ascii="微软雅黑" w:hAnsi="微软雅黑" w:eastAsia="微软雅黑" w:cs="微软雅黑"/>
          <w:bCs/>
          <w:sz w:val="22"/>
        </w:rPr>
      </w:pPr>
      <w:r>
        <w:rPr>
          <w:rFonts w:hint="eastAsia" w:ascii="微软雅黑" w:hAnsi="微软雅黑" w:eastAsia="微软雅黑" w:cs="微软雅黑"/>
          <w:bCs/>
          <w:sz w:val="22"/>
          <w:lang w:val="en-US" w:eastAsia="zh-CN"/>
        </w:rPr>
        <w:t>30</w:t>
      </w:r>
      <w:r>
        <w:rPr>
          <w:rFonts w:ascii="微软雅黑" w:hAnsi="微软雅黑" w:eastAsia="微软雅黑" w:cs="微软雅黑"/>
          <w:bCs/>
          <w:sz w:val="22"/>
        </w:rPr>
        <w:t>年甲方</w:t>
      </w:r>
      <w:r>
        <w:rPr>
          <w:rFonts w:hint="eastAsia" w:ascii="微软雅黑" w:hAnsi="微软雅黑" w:eastAsia="微软雅黑" w:cs="微软雅黑"/>
          <w:bCs/>
          <w:sz w:val="22"/>
        </w:rPr>
        <w:t>、</w:t>
      </w:r>
      <w:r>
        <w:rPr>
          <w:rFonts w:ascii="微软雅黑" w:hAnsi="微软雅黑" w:eastAsia="微软雅黑" w:cs="微软雅黑"/>
          <w:bCs/>
          <w:sz w:val="22"/>
        </w:rPr>
        <w:t>乙方</w:t>
      </w:r>
      <w:r>
        <w:rPr>
          <w:rFonts w:hint="eastAsia" w:ascii="微软雅黑" w:hAnsi="微软雅黑" w:eastAsia="微软雅黑" w:cs="微软雅黑"/>
          <w:bCs/>
          <w:sz w:val="22"/>
        </w:rPr>
        <w:t>、</w:t>
      </w:r>
      <w:r>
        <w:rPr>
          <w:rFonts w:ascii="微软雅黑" w:hAnsi="微软雅黑" w:eastAsia="微软雅黑" w:cs="微软雅黑"/>
          <w:bCs/>
          <w:sz w:val="22"/>
        </w:rPr>
        <w:t>专业方</w:t>
      </w:r>
      <w:r>
        <w:rPr>
          <w:rFonts w:hint="eastAsia" w:ascii="微软雅黑" w:hAnsi="微软雅黑" w:eastAsia="微软雅黑" w:cs="微软雅黑"/>
          <w:bCs/>
          <w:sz w:val="22"/>
        </w:rPr>
        <w:t>三方</w:t>
      </w:r>
      <w:r>
        <w:rPr>
          <w:rFonts w:ascii="微软雅黑" w:hAnsi="微软雅黑" w:eastAsia="微软雅黑" w:cs="微软雅黑"/>
          <w:bCs/>
          <w:sz w:val="22"/>
        </w:rPr>
        <w:t>全景实战培训经验</w:t>
      </w:r>
      <w:r>
        <w:rPr>
          <w:rFonts w:hint="eastAsia" w:ascii="微软雅黑" w:hAnsi="微软雅黑" w:eastAsia="微软雅黑" w:cs="微软雅黑"/>
          <w:bCs/>
          <w:sz w:val="22"/>
        </w:rPr>
        <w:t>，专注企业培训业务赋能与</w:t>
      </w:r>
      <w:r>
        <w:rPr>
          <w:rFonts w:hint="eastAsia" w:ascii="微软雅黑" w:hAnsi="微软雅黑" w:eastAsia="微软雅黑" w:cs="微软雅黑"/>
          <w:bCs/>
          <w:sz w:val="22"/>
          <w:lang w:val="en-US" w:eastAsia="zh-CN"/>
        </w:rPr>
        <w:t>岗位能力提升</w:t>
      </w:r>
      <w:r>
        <w:rPr>
          <w:rFonts w:hint="eastAsia" w:ascii="微软雅黑" w:hAnsi="微软雅黑" w:eastAsia="微软雅黑" w:cs="微软雅黑"/>
          <w:bCs/>
          <w:sz w:val="22"/>
        </w:rPr>
        <w:t>。擅长定制化企业人才</w:t>
      </w:r>
      <w:r>
        <w:rPr>
          <w:rFonts w:hint="eastAsia" w:ascii="微软雅黑" w:hAnsi="微软雅黑" w:eastAsia="微软雅黑" w:cs="微软雅黑"/>
          <w:bCs/>
          <w:sz w:val="22"/>
          <w:lang w:val="en-US" w:eastAsia="zh-CN"/>
        </w:rPr>
        <w:t>能力匹配培训</w:t>
      </w:r>
      <w:r>
        <w:rPr>
          <w:rFonts w:hint="eastAsia" w:ascii="微软雅黑" w:hAnsi="微软雅黑" w:eastAsia="微软雅黑" w:cs="微软雅黑"/>
          <w:bCs/>
          <w:sz w:val="22"/>
        </w:rPr>
        <w:t>、</w:t>
      </w:r>
      <w:r>
        <w:rPr>
          <w:rFonts w:hint="eastAsia" w:ascii="微软雅黑" w:hAnsi="微软雅黑" w:eastAsia="微软雅黑" w:cs="微软雅黑"/>
          <w:bCs/>
          <w:sz w:val="22"/>
          <w:lang w:val="en-US" w:eastAsia="zh-CN"/>
        </w:rPr>
        <w:t>情境沙盘演</w:t>
      </w:r>
      <w:r>
        <w:rPr>
          <w:rFonts w:hint="eastAsia" w:ascii="微软雅黑" w:hAnsi="微软雅黑" w:eastAsia="微软雅黑" w:cs="微软雅黑"/>
          <w:bCs/>
          <w:sz w:val="22"/>
        </w:rPr>
        <w:t>练</w:t>
      </w:r>
    </w:p>
    <w:p>
      <w:pPr>
        <w:spacing w:line="460" w:lineRule="exact"/>
        <w:rPr>
          <w:rFonts w:ascii="微软雅黑" w:hAnsi="微软雅黑" w:eastAsia="微软雅黑" w:cs="微软雅黑"/>
          <w:bCs/>
          <w:sz w:val="22"/>
        </w:rPr>
      </w:pPr>
    </w:p>
    <w:p>
      <w:pPr>
        <w:spacing w:before="156" w:beforeLines="50" w:line="460" w:lineRule="exact"/>
        <w:ind w:left="1" w:leftChars="-202" w:hanging="425" w:hangingChars="177"/>
        <w:rPr>
          <w:rFonts w:ascii="微软雅黑" w:hAnsi="微软雅黑" w:eastAsia="微软雅黑" w:cs="微软雅黑"/>
          <w:b/>
          <w:bCs/>
          <w:color w:val="996633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996633"/>
          <w:sz w:val="24"/>
          <w:szCs w:val="24"/>
        </w:rPr>
        <w:t>讲师资历</w:t>
      </w:r>
    </w:p>
    <w:p>
      <w:pPr>
        <w:widowControl/>
        <w:kinsoku w:val="0"/>
        <w:overflowPunct w:val="0"/>
        <w:spacing w:line="400" w:lineRule="exact"/>
        <w:ind w:right="609" w:rightChars="290"/>
        <w:jc w:val="left"/>
        <w:textAlignment w:val="baseline"/>
        <w:rPr>
          <w:rFonts w:hint="eastAsia" w:ascii="微软雅黑" w:hAnsi="微软雅黑" w:eastAsia="微软雅黑" w:cs="微软雅黑"/>
          <w:bCs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2"/>
        </w:rPr>
        <w:t>教育学</w:t>
      </w:r>
      <w:r>
        <w:rPr>
          <w:rFonts w:hint="eastAsia" w:ascii="微软雅黑" w:hAnsi="微软雅黑" w:eastAsia="微软雅黑" w:cs="微软雅黑"/>
          <w:bCs/>
          <w:sz w:val="22"/>
          <w:lang w:val="en-US" w:eastAsia="zh-CN"/>
        </w:rPr>
        <w:t>博士</w:t>
      </w:r>
    </w:p>
    <w:p>
      <w:pPr>
        <w:widowControl/>
        <w:kinsoku w:val="0"/>
        <w:overflowPunct w:val="0"/>
        <w:spacing w:line="400" w:lineRule="exact"/>
        <w:ind w:right="609" w:rightChars="290"/>
        <w:jc w:val="left"/>
        <w:textAlignment w:val="baseline"/>
        <w:rPr>
          <w:rFonts w:hint="default" w:ascii="微软雅黑" w:hAnsi="微软雅黑" w:eastAsia="微软雅黑" w:cs="微软雅黑"/>
          <w:bCs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2"/>
          <w:lang w:val="en-US" w:eastAsia="zh-CN"/>
        </w:rPr>
        <w:t>澳大利亚国立大学留学博士</w:t>
      </w:r>
    </w:p>
    <w:p>
      <w:pPr>
        <w:spacing w:before="156" w:beforeLines="50" w:line="460" w:lineRule="exact"/>
        <w:jc w:val="left"/>
        <w:rPr>
          <w:rFonts w:ascii="微软雅黑" w:hAnsi="微软雅黑" w:eastAsia="微软雅黑" w:cs="微软雅黑"/>
          <w:bCs/>
          <w:sz w:val="22"/>
        </w:rPr>
      </w:pPr>
      <w:r>
        <w:rPr>
          <w:rFonts w:hint="eastAsia" w:ascii="微软雅黑" w:hAnsi="微软雅黑" w:eastAsia="微软雅黑" w:cs="微软雅黑"/>
          <w:bCs/>
          <w:sz w:val="22"/>
        </w:rPr>
        <w:t>课程《</w:t>
      </w:r>
      <w:r>
        <w:rPr>
          <w:rFonts w:hint="eastAsia" w:ascii="微软雅黑" w:hAnsi="微软雅黑" w:eastAsia="微软雅黑" w:cs="微软雅黑"/>
          <w:bCs/>
          <w:sz w:val="22"/>
          <w:lang w:val="en-US" w:eastAsia="zh-CN"/>
        </w:rPr>
        <w:t>职业礼仪</w:t>
      </w:r>
      <w:r>
        <w:rPr>
          <w:rFonts w:hint="eastAsia" w:ascii="微软雅黑" w:hAnsi="微软雅黑" w:eastAsia="微软雅黑" w:cs="微软雅黑"/>
          <w:bCs/>
          <w:sz w:val="22"/>
        </w:rPr>
        <w:t>》授权讲师</w:t>
      </w:r>
    </w:p>
    <w:p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微软雅黑" w:hAnsi="微软雅黑" w:eastAsia="微软雅黑" w:cs="微软雅黑"/>
          <w:bCs/>
          <w:sz w:val="22"/>
        </w:rPr>
      </w:pPr>
      <w:r>
        <w:rPr>
          <w:rFonts w:hint="eastAsia" w:ascii="微软雅黑" w:hAnsi="微软雅黑" w:eastAsia="微软雅黑" w:cs="微软雅黑"/>
          <w:bCs/>
          <w:sz w:val="22"/>
        </w:rPr>
        <w:t>课程《</w:t>
      </w:r>
      <w:r>
        <w:rPr>
          <w:rFonts w:hint="eastAsia" w:ascii="微软雅黑" w:hAnsi="微软雅黑" w:eastAsia="微软雅黑" w:cs="微软雅黑"/>
          <w:bCs/>
          <w:sz w:val="22"/>
          <w:lang w:val="en-US" w:eastAsia="zh-CN"/>
        </w:rPr>
        <w:t>沟通的三次MI</w:t>
      </w:r>
      <w:r>
        <w:rPr>
          <w:rFonts w:hint="eastAsia" w:ascii="微软雅黑" w:hAnsi="微软雅黑" w:eastAsia="微软雅黑" w:cs="微软雅黑"/>
          <w:bCs/>
          <w:sz w:val="22"/>
        </w:rPr>
        <w:t>》授权讲师</w:t>
      </w:r>
    </w:p>
    <w:p>
      <w:pPr>
        <w:widowControl/>
        <w:kinsoku w:val="0"/>
        <w:overflowPunct w:val="0"/>
        <w:spacing w:line="400" w:lineRule="exact"/>
        <w:jc w:val="left"/>
        <w:textAlignment w:val="baseline"/>
        <w:rPr>
          <w:rFonts w:ascii="微软雅黑" w:hAnsi="微软雅黑" w:eastAsia="微软雅黑" w:cs="微软雅黑"/>
          <w:bCs/>
          <w:sz w:val="22"/>
        </w:rPr>
      </w:pP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b/>
          <w:bCs/>
          <w:color w:val="996633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996633"/>
          <w:sz w:val="24"/>
          <w:szCs w:val="24"/>
        </w:rPr>
        <w:t>培训经验</w:t>
      </w:r>
    </w:p>
    <w:p>
      <w:pPr>
        <w:spacing w:line="460" w:lineRule="exact"/>
        <w:ind w:left="-424" w:leftChars="-202" w:firstLine="440" w:firstLineChars="200"/>
        <w:rPr>
          <w:rFonts w:ascii="微软雅黑" w:hAnsi="微软雅黑" w:eastAsia="微软雅黑" w:cs="微软雅黑"/>
          <w:b/>
          <w:bCs/>
          <w:color w:val="996633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2"/>
        </w:rPr>
        <w:t>深入了解甲方企业人才培养需求，前期调研与精准分析，将绩效改进、行动学习、学习科学融入业务培训项目设计，定制化企业人才培养项目。结合</w:t>
      </w:r>
      <w:r>
        <w:rPr>
          <w:rFonts w:ascii="微软雅黑" w:hAnsi="微软雅黑" w:eastAsia="微软雅黑" w:cs="微软雅黑"/>
          <w:sz w:val="22"/>
        </w:rPr>
        <w:t>教育</w:t>
      </w:r>
      <w:r>
        <w:rPr>
          <w:rFonts w:hint="eastAsia" w:ascii="微软雅黑" w:hAnsi="微软雅黑" w:eastAsia="微软雅黑" w:cs="微软雅黑"/>
          <w:sz w:val="22"/>
        </w:rPr>
        <w:t>学、心理学、脑科学及国际培训前沿理论，采用体验式学习方式，授课生动幽默，极富亲和力，充分调动成人学习者的参与投入热情，引导学员积极思考，培养内在行动力量，主动寻求改变而获得解决问题的方法与能力，在工作中有更高的行为绩效表现。</w:t>
      </w:r>
    </w:p>
    <w:p>
      <w:pPr>
        <w:spacing w:line="460" w:lineRule="exact"/>
        <w:rPr>
          <w:rFonts w:ascii="微软雅黑" w:hAnsi="微软雅黑" w:eastAsia="微软雅黑" w:cs="微软雅黑"/>
          <w:b/>
          <w:bCs/>
          <w:color w:val="B08A43"/>
          <w:sz w:val="24"/>
          <w:szCs w:val="24"/>
        </w:rPr>
      </w:pP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b/>
          <w:bCs/>
          <w:color w:val="996633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996633"/>
          <w:sz w:val="24"/>
          <w:szCs w:val="24"/>
        </w:rPr>
        <w:t>擅长项目与主讲课程</w:t>
      </w:r>
    </w:p>
    <w:tbl>
      <w:tblPr>
        <w:tblStyle w:val="9"/>
        <w:tblW w:w="971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>职业(商务）礼仪，半天-1天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>沟通五次MI，半天-1天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>高效团队建设 半天-1天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>阳光心态与职业化塑造 半天-1天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TW"/>
              </w:rPr>
              <w:t>时间管理</w:t>
            </w: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 xml:space="preserve"> 半天-1天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TW"/>
              </w:rPr>
              <w:t>情绪管理与心理解压</w:t>
            </w: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 xml:space="preserve"> 半天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ind w:firstLine="1476" w:firstLineChars="700"/>
              <w:jc w:val="both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TW"/>
              </w:rPr>
              <w:t>工作汇报与逻辑表达</w:t>
            </w:r>
            <w:r>
              <w:rPr>
                <w:rFonts w:hint="eastAsia" w:ascii="宋体" w:hAnsi="宋体" w:eastAsia="宋体"/>
                <w:b/>
                <w:bCs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lang w:eastAsia="zh-TW"/>
              </w:rPr>
              <w:t>演讲与魅力表达</w:t>
            </w:r>
            <w:r>
              <w:rPr>
                <w:rFonts w:hint="eastAsia" w:ascii="宋体" w:hAnsi="宋体" w:eastAsia="宋体"/>
                <w:b/>
                <w:bCs/>
                <w:lang w:eastAsia="zh-CN"/>
              </w:rPr>
              <w:t>）</w:t>
            </w: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>半天-1天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jc w:val="center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TW"/>
              </w:rPr>
              <w:t>角色转换与职业生涯规划</w:t>
            </w: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 xml:space="preserve"> 半天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TW"/>
              </w:rPr>
              <w:t>赢在执行力</w:t>
            </w:r>
            <w:r>
              <w:rPr>
                <w:rFonts w:hint="eastAsia" w:ascii="宋体" w:hAnsi="宋体" w:eastAsia="宋体"/>
                <w:b/>
                <w:bCs/>
                <w:lang w:val="en-US" w:eastAsia="zh-CN"/>
              </w:rPr>
              <w:t xml:space="preserve"> 半天-1天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TW"/>
              </w:rPr>
              <w:t>企业文书写作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TW"/>
              </w:rPr>
              <w:t>实战销售技巧提升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4"/>
              <w:jc w:val="center"/>
              <w:rPr>
                <w:rFonts w:hint="eastAsia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lang w:eastAsia="zh-TW"/>
              </w:rPr>
              <w:t>问题分析与解决</w:t>
            </w:r>
          </w:p>
        </w:tc>
      </w:tr>
    </w:tbl>
    <w:p>
      <w:pPr>
        <w:spacing w:line="460" w:lineRule="exact"/>
        <w:ind w:left="-424" w:leftChars="-202"/>
        <w:rPr>
          <w:rFonts w:ascii="微软雅黑" w:hAnsi="微软雅黑" w:eastAsia="微软雅黑" w:cs="微软雅黑"/>
          <w:b/>
          <w:bCs/>
          <w:color w:val="996633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996633"/>
          <w:sz w:val="24"/>
          <w:szCs w:val="24"/>
        </w:rPr>
        <w:t>客户见证（部分）</w:t>
      </w: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1、</w:t>
      </w:r>
      <w:r>
        <w:rPr>
          <w:rFonts w:hint="eastAsia" w:ascii="微软雅黑" w:hAnsi="微软雅黑" w:eastAsia="微软雅黑" w:cs="微软雅黑"/>
          <w:b/>
          <w:sz w:val="22"/>
        </w:rPr>
        <w:t>金融行业</w:t>
      </w:r>
    </w:p>
    <w:p>
      <w:pPr>
        <w:spacing w:line="460" w:lineRule="exact"/>
        <w:ind w:left="-424" w:leftChars="-202"/>
        <w:rPr>
          <w:rFonts w:hint="default" w:ascii="微软雅黑" w:hAnsi="微软雅黑" w:eastAsia="微软雅黑" w:cs="微软雅黑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</w:rPr>
        <w:t>中国银行、中国农业银行、中国邮政储蓄银行、浦发银行、兴业银行、中国交通银行</w:t>
      </w:r>
      <w:r>
        <w:rPr>
          <w:rFonts w:hint="eastAsia" w:ascii="微软雅黑" w:hAnsi="微软雅黑" w:eastAsia="微软雅黑" w:cs="微软雅黑"/>
          <w:sz w:val="22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2"/>
        </w:rPr>
        <w:t>农商银行、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中国建设银行、平安银行、哈密商业银行、</w:t>
      </w:r>
      <w:r>
        <w:rPr>
          <w:rFonts w:hint="eastAsia" w:ascii="微软雅黑" w:hAnsi="微软雅黑" w:eastAsia="微软雅黑" w:cs="微软雅黑"/>
          <w:sz w:val="22"/>
        </w:rPr>
        <w:t>中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华</w:t>
      </w:r>
      <w:r>
        <w:rPr>
          <w:rFonts w:hint="eastAsia" w:ascii="微软雅黑" w:hAnsi="微软雅黑" w:eastAsia="微软雅黑" w:cs="微软雅黑"/>
          <w:sz w:val="22"/>
        </w:rPr>
        <w:t>保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险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中保财险</w:t>
      </w: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  <w:r>
        <w:rPr>
          <w:rFonts w:ascii="微软雅黑" w:hAnsi="微软雅黑" w:eastAsia="微软雅黑" w:cs="微软雅黑"/>
          <w:sz w:val="22"/>
        </w:rPr>
        <w:t>2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hint="eastAsia" w:ascii="微软雅黑" w:hAnsi="微软雅黑" w:eastAsia="微软雅黑" w:cs="微软雅黑"/>
          <w:b/>
          <w:sz w:val="22"/>
        </w:rPr>
        <w:t>大型国企</w:t>
      </w:r>
    </w:p>
    <w:p>
      <w:pPr>
        <w:spacing w:line="460" w:lineRule="exact"/>
        <w:ind w:left="-424" w:leftChars="-202"/>
        <w:rPr>
          <w:rFonts w:hint="eastAsia"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中粮、中铁、中建、中国电信、中国移动、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国家电网、华电集团、新能源集团、</w:t>
      </w:r>
      <w:r>
        <w:rPr>
          <w:rFonts w:hint="eastAsia" w:ascii="微软雅黑" w:hAnsi="微软雅黑" w:eastAsia="微软雅黑" w:cs="微软雅黑"/>
          <w:sz w:val="22"/>
        </w:rPr>
        <w:t>地铁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集团</w:t>
      </w:r>
      <w:r>
        <w:rPr>
          <w:rFonts w:hint="eastAsia" w:ascii="微软雅黑" w:hAnsi="微软雅黑" w:eastAsia="微软雅黑" w:cs="微软雅黑"/>
          <w:sz w:val="22"/>
        </w:rPr>
        <w:t>、中石油、</w:t>
      </w: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3、</w:t>
      </w:r>
      <w:r>
        <w:rPr>
          <w:rFonts w:hint="eastAsia" w:ascii="微软雅黑" w:hAnsi="微软雅黑" w:eastAsia="微软雅黑" w:cs="微软雅黑"/>
          <w:b/>
          <w:sz w:val="22"/>
        </w:rPr>
        <w:t>生产制造业</w:t>
      </w:r>
    </w:p>
    <w:p>
      <w:pPr>
        <w:spacing w:line="460" w:lineRule="exact"/>
        <w:ind w:left="-424" w:leftChars="-202"/>
        <w:rPr>
          <w:rFonts w:hint="eastAsia"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广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汇集团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华凌集团</w:t>
      </w:r>
      <w:r>
        <w:rPr>
          <w:rFonts w:hint="eastAsia" w:ascii="微软雅黑" w:hAnsi="微软雅黑" w:eastAsia="微软雅黑" w:cs="微软雅黑"/>
          <w:sz w:val="22"/>
        </w:rPr>
        <w:t xml:space="preserve"> </w:t>
      </w: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b/>
          <w:bCs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4、</w:t>
      </w:r>
      <w:r>
        <w:rPr>
          <w:rFonts w:hint="eastAsia" w:ascii="微软雅黑" w:hAnsi="微软雅黑" w:eastAsia="微软雅黑" w:cs="微软雅黑"/>
          <w:b/>
          <w:bCs/>
          <w:sz w:val="22"/>
          <w:lang w:val="en-US" w:eastAsia="zh-CN"/>
        </w:rPr>
        <w:t>党政机关，厅局、医院、学校、社区</w:t>
      </w:r>
      <w:r>
        <w:rPr>
          <w:rFonts w:hint="eastAsia" w:ascii="微软雅黑" w:hAnsi="微软雅黑" w:eastAsia="微软雅黑" w:cs="微软雅黑"/>
          <w:b/>
          <w:bCs/>
          <w:sz w:val="22"/>
        </w:rPr>
        <w:t xml:space="preserve">  </w:t>
      </w:r>
    </w:p>
    <w:p>
      <w:pPr>
        <w:spacing w:line="460" w:lineRule="exact"/>
        <w:ind w:left="-424" w:leftChars="-202"/>
        <w:rPr>
          <w:rFonts w:hint="default" w:ascii="微软雅黑" w:hAnsi="微软雅黑" w:eastAsia="微软雅黑" w:cs="微软雅黑"/>
          <w:sz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2"/>
        </w:rPr>
        <w:t>其他</w:t>
      </w:r>
      <w:r>
        <w:rPr>
          <w:rFonts w:hint="eastAsia" w:ascii="微软雅黑" w:hAnsi="微软雅黑" w:eastAsia="微软雅黑" w:cs="微软雅黑"/>
          <w:b/>
          <w:sz w:val="22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sz w:val="22"/>
          <w:lang w:val="en-US" w:eastAsia="zh-CN"/>
        </w:rPr>
        <w:t>多家私企</w:t>
      </w:r>
    </w:p>
    <w:p>
      <w:pPr>
        <w:spacing w:line="460" w:lineRule="exact"/>
        <w:rPr>
          <w:rFonts w:ascii="微软雅黑" w:hAnsi="微软雅黑" w:eastAsia="微软雅黑" w:cs="微软雅黑"/>
          <w:sz w:val="22"/>
        </w:rPr>
      </w:pP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b/>
          <w:bCs/>
          <w:color w:val="996633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996633"/>
          <w:sz w:val="24"/>
          <w:szCs w:val="24"/>
        </w:rPr>
        <w:t>部分授课</w:t>
      </w:r>
      <w:r>
        <w:rPr>
          <w:rFonts w:ascii="微软雅黑" w:hAnsi="微软雅黑" w:eastAsia="微软雅黑" w:cs="微软雅黑"/>
          <w:b/>
          <w:bCs/>
          <w:color w:val="996633"/>
          <w:sz w:val="24"/>
          <w:szCs w:val="24"/>
        </w:rPr>
        <w:t>评价</w:t>
      </w:r>
    </w:p>
    <w:p>
      <w:pPr>
        <w:spacing w:line="460" w:lineRule="exact"/>
        <w:ind w:left="-424" w:leftChars="-202"/>
        <w:rPr>
          <w:rFonts w:hint="eastAsia"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  <w:lang w:val="en-US" w:eastAsia="zh-CN"/>
        </w:rPr>
        <w:t>刘岩</w:t>
      </w:r>
      <w:r>
        <w:rPr>
          <w:rFonts w:ascii="微软雅黑" w:hAnsi="微软雅黑" w:eastAsia="微软雅黑" w:cs="微软雅黑"/>
          <w:sz w:val="22"/>
        </w:rPr>
        <w:t>老师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您的职业化言行举止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ascii="微软雅黑" w:hAnsi="微软雅黑" w:eastAsia="微软雅黑" w:cs="微软雅黑"/>
          <w:sz w:val="22"/>
        </w:rPr>
        <w:t>精心的课程安排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ascii="微软雅黑" w:hAnsi="微软雅黑" w:eastAsia="微软雅黑" w:cs="微软雅黑"/>
          <w:sz w:val="22"/>
        </w:rPr>
        <w:t>超强的现场掌控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ascii="微软雅黑" w:hAnsi="微软雅黑" w:eastAsia="微软雅黑" w:cs="微软雅黑"/>
          <w:sz w:val="22"/>
        </w:rPr>
        <w:t>展现的智慧风采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ascii="微软雅黑" w:hAnsi="微软雅黑" w:eastAsia="微软雅黑" w:cs="微软雅黑"/>
          <w:sz w:val="22"/>
        </w:rPr>
        <w:t>善于发现优点并及时予以表扬等风格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给我们留下了深刻印象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且受益良多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特此致谢</w:t>
      </w:r>
      <w:r>
        <w:rPr>
          <w:rFonts w:hint="eastAsia" w:ascii="微软雅黑" w:hAnsi="微软雅黑" w:eastAsia="微软雅黑" w:cs="微软雅黑"/>
          <w:sz w:val="22"/>
        </w:rPr>
        <w:t>！</w:t>
      </w:r>
    </w:p>
    <w:p>
      <w:pPr>
        <w:spacing w:line="460" w:lineRule="exact"/>
        <w:ind w:left="-424" w:leftChars="-202" w:firstLine="5940" w:firstLineChars="270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——大型国企人力资源负责人</w:t>
      </w: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  <w:r>
        <w:rPr>
          <w:rFonts w:ascii="微软雅黑" w:hAnsi="微软雅黑" w:eastAsia="微软雅黑" w:cs="微软雅黑"/>
          <w:sz w:val="22"/>
        </w:rPr>
        <w:t>对本次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刘岩</w:t>
      </w:r>
      <w:r>
        <w:rPr>
          <w:rFonts w:ascii="微软雅黑" w:hAnsi="微软雅黑" w:eastAsia="微软雅黑" w:cs="微软雅黑"/>
          <w:sz w:val="22"/>
        </w:rPr>
        <w:t>老师的教学非常满意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带给我们一个全新的学习主题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课程的设计制作精良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授课形式多样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深入浅出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对于从未接触过课程的我们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收获颇多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掌握了课程设计的各个环节</w:t>
      </w:r>
      <w:r>
        <w:rPr>
          <w:rFonts w:hint="eastAsia" w:ascii="微软雅黑" w:hAnsi="微软雅黑" w:eastAsia="微软雅黑" w:cs="微软雅黑"/>
          <w:sz w:val="22"/>
        </w:rPr>
        <w:t>。</w:t>
      </w:r>
    </w:p>
    <w:p>
      <w:pPr>
        <w:spacing w:line="460" w:lineRule="exact"/>
        <w:ind w:firstLine="6160" w:firstLineChars="280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——大型国企部门总监</w:t>
      </w: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  <w:r>
        <w:rPr>
          <w:rFonts w:ascii="微软雅黑" w:hAnsi="微软雅黑" w:eastAsia="微软雅黑" w:cs="微软雅黑"/>
          <w:sz w:val="22"/>
        </w:rPr>
        <w:t>颠覆我原有看法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思想质的飞跃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老师有水平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ascii="微软雅黑" w:hAnsi="微软雅黑" w:eastAsia="微软雅黑" w:cs="微软雅黑"/>
          <w:sz w:val="22"/>
        </w:rPr>
        <w:t>经验丰富</w:t>
      </w:r>
      <w:r>
        <w:rPr>
          <w:rFonts w:hint="eastAsia" w:ascii="微软雅黑" w:hAnsi="微软雅黑" w:eastAsia="微软雅黑" w:cs="微软雅黑"/>
          <w:sz w:val="22"/>
        </w:rPr>
        <w:t>！</w:t>
      </w:r>
      <w:r>
        <w:rPr>
          <w:rFonts w:ascii="微软雅黑" w:hAnsi="微软雅黑" w:eastAsia="微软雅黑" w:cs="微软雅黑"/>
          <w:sz w:val="22"/>
        </w:rPr>
        <w:t>老师讲解内容重点突出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实用性强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感谢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刘岩</w:t>
      </w:r>
      <w:r>
        <w:rPr>
          <w:rFonts w:ascii="微软雅黑" w:hAnsi="微软雅黑" w:eastAsia="微软雅黑" w:cs="微软雅黑"/>
          <w:sz w:val="22"/>
        </w:rPr>
        <w:t>老师的精彩讲课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谢谢您</w:t>
      </w:r>
      <w:r>
        <w:rPr>
          <w:rFonts w:hint="eastAsia" w:ascii="微软雅黑" w:hAnsi="微软雅黑" w:eastAsia="微软雅黑" w:cs="微软雅黑"/>
          <w:sz w:val="22"/>
        </w:rPr>
        <w:t>！</w:t>
      </w:r>
    </w:p>
    <w:p>
      <w:pPr>
        <w:spacing w:line="460" w:lineRule="exact"/>
        <w:ind w:firstLine="6380" w:firstLineChars="290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——银行经营行行长</w:t>
      </w: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  <w:r>
        <w:rPr>
          <w:rFonts w:ascii="微软雅黑" w:hAnsi="微软雅黑" w:eastAsia="微软雅黑" w:cs="微软雅黑"/>
          <w:sz w:val="22"/>
        </w:rPr>
        <w:t>学无止境</w:t>
      </w:r>
      <w:r>
        <w:rPr>
          <w:rFonts w:hint="eastAsia" w:ascii="微软雅黑" w:hAnsi="微软雅黑" w:eastAsia="微软雅黑" w:cs="微软雅黑"/>
          <w:sz w:val="22"/>
        </w:rPr>
        <w:t>。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刘岩</w:t>
      </w:r>
      <w:r>
        <w:rPr>
          <w:rFonts w:ascii="微软雅黑" w:hAnsi="微软雅黑" w:eastAsia="微软雅黑" w:cs="微软雅黑"/>
          <w:sz w:val="22"/>
        </w:rPr>
        <w:t>老师教学水平一流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期待以后多来授业解惑</w:t>
      </w:r>
      <w:r>
        <w:rPr>
          <w:rFonts w:hint="eastAsia" w:ascii="微软雅黑" w:hAnsi="微软雅黑" w:eastAsia="微软雅黑" w:cs="微软雅黑"/>
          <w:sz w:val="22"/>
        </w:rPr>
        <w:t>。</w:t>
      </w:r>
    </w:p>
    <w:p>
      <w:pPr>
        <w:spacing w:line="460" w:lineRule="exact"/>
        <w:ind w:firstLine="5500" w:firstLineChars="250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——著名企业市场营销部部长</w:t>
      </w: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感谢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刘岩</w:t>
      </w:r>
      <w:r>
        <w:rPr>
          <w:rFonts w:ascii="微软雅黑" w:hAnsi="微软雅黑" w:eastAsia="微软雅黑" w:cs="微软雅黑"/>
          <w:sz w:val="22"/>
        </w:rPr>
        <w:t>老师</w:t>
      </w:r>
      <w:r>
        <w:rPr>
          <w:rFonts w:hint="eastAsia" w:ascii="微软雅黑" w:hAnsi="微软雅黑" w:eastAsia="微软雅黑" w:cs="微软雅黑"/>
          <w:sz w:val="22"/>
        </w:rPr>
        <w:t>两天精彩的分享，课程干货满满，同学们都向我反映课特别好，我也很喜欢你的风格授课专业，表达到位，语言细腻。</w:t>
      </w:r>
    </w:p>
    <w:p>
      <w:pPr>
        <w:spacing w:line="460" w:lineRule="exact"/>
        <w:ind w:firstLine="5500" w:firstLineChars="250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——著名企业大学培训负责人</w:t>
      </w:r>
    </w:p>
    <w:p>
      <w:pPr>
        <w:spacing w:line="460" w:lineRule="exact"/>
        <w:rPr>
          <w:rFonts w:ascii="微软雅黑" w:hAnsi="微软雅黑" w:eastAsia="微软雅黑" w:cs="微软雅黑"/>
          <w:sz w:val="22"/>
        </w:rPr>
      </w:pP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  <w:lang w:val="en-US" w:eastAsia="zh-CN"/>
        </w:rPr>
        <w:t>刘岩</w:t>
      </w:r>
      <w:r>
        <w:rPr>
          <w:rFonts w:ascii="微软雅黑" w:hAnsi="微软雅黑" w:eastAsia="微软雅黑" w:cs="微软雅黑"/>
          <w:sz w:val="22"/>
        </w:rPr>
        <w:t>老师</w:t>
      </w:r>
      <w:r>
        <w:rPr>
          <w:rFonts w:hint="eastAsia" w:ascii="微软雅黑" w:hAnsi="微软雅黑" w:eastAsia="微软雅黑" w:cs="微软雅黑"/>
          <w:sz w:val="22"/>
        </w:rPr>
        <w:t>，特别感谢您两天的课程和支持，学员们都觉得您特别好，收获特别大！</w:t>
      </w:r>
    </w:p>
    <w:p>
      <w:pPr>
        <w:spacing w:line="460" w:lineRule="exac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 xml:space="preserve"> </w:t>
      </w:r>
      <w:r>
        <w:rPr>
          <w:rFonts w:ascii="微软雅黑" w:hAnsi="微软雅黑" w:eastAsia="微软雅黑" w:cs="微软雅黑"/>
          <w:sz w:val="22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2"/>
        </w:rPr>
        <w:t>——知名培训公司项目负责人</w:t>
      </w: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</w:p>
    <w:p>
      <w:pPr>
        <w:spacing w:line="460" w:lineRule="exact"/>
        <w:ind w:left="-424" w:leftChars="-202"/>
        <w:rPr>
          <w:rFonts w:hint="eastAsia" w:ascii="微软雅黑" w:hAnsi="微软雅黑" w:eastAsia="微软雅黑" w:cs="微软雅黑"/>
          <w:sz w:val="22"/>
        </w:rPr>
      </w:pPr>
      <w:r>
        <w:rPr>
          <w:rFonts w:ascii="微软雅黑" w:hAnsi="微软雅黑" w:eastAsia="微软雅黑" w:cs="微软雅黑"/>
          <w:sz w:val="22"/>
        </w:rPr>
        <w:t>96.8</w:t>
      </w:r>
      <w:r>
        <w:rPr>
          <w:rFonts w:hint="eastAsia" w:ascii="微软雅黑" w:hAnsi="微软雅黑" w:eastAsia="微软雅黑" w:cs="微软雅黑"/>
          <w:sz w:val="22"/>
        </w:rPr>
        <w:t>%</w:t>
      </w:r>
      <w:r>
        <w:rPr>
          <w:rFonts w:ascii="微软雅黑" w:hAnsi="微软雅黑" w:eastAsia="微软雅黑" w:cs="微软雅黑"/>
          <w:sz w:val="22"/>
        </w:rPr>
        <w:t>的满意度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不同层次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ascii="微软雅黑" w:hAnsi="微软雅黑" w:eastAsia="微软雅黑" w:cs="微软雅黑"/>
          <w:sz w:val="22"/>
        </w:rPr>
        <w:t>不同经验的学员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不同阶段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ascii="微软雅黑" w:hAnsi="微软雅黑" w:eastAsia="微软雅黑" w:cs="微软雅黑"/>
          <w:sz w:val="22"/>
        </w:rPr>
        <w:t>不同体量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ascii="微软雅黑" w:hAnsi="微软雅黑" w:eastAsia="微软雅黑" w:cs="微软雅黑"/>
          <w:sz w:val="22"/>
        </w:rPr>
        <w:t>不同性质企业背景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从</w:t>
      </w:r>
      <w:r>
        <w:rPr>
          <w:rFonts w:hint="eastAsia" w:ascii="微软雅黑" w:hAnsi="微软雅黑" w:eastAsia="微软雅黑" w:cs="微软雅黑"/>
          <w:sz w:val="22"/>
        </w:rPr>
        <w:t>7</w:t>
      </w:r>
      <w:r>
        <w:rPr>
          <w:rFonts w:ascii="微软雅黑" w:hAnsi="微软雅黑" w:eastAsia="微软雅黑" w:cs="微软雅黑"/>
          <w:sz w:val="22"/>
        </w:rPr>
        <w:t>0</w:t>
      </w:r>
      <w:r>
        <w:rPr>
          <w:rFonts w:hint="eastAsia" w:ascii="微软雅黑" w:hAnsi="微软雅黑" w:eastAsia="微软雅黑" w:cs="微软雅黑"/>
          <w:sz w:val="22"/>
        </w:rPr>
        <w:t>-</w:t>
      </w:r>
      <w:r>
        <w:rPr>
          <w:rFonts w:ascii="微软雅黑" w:hAnsi="微软雅黑" w:eastAsia="微软雅黑" w:cs="微软雅黑"/>
          <w:sz w:val="22"/>
        </w:rPr>
        <w:t>90的不同年代大家全程参与</w:t>
      </w:r>
      <w:r>
        <w:rPr>
          <w:rFonts w:hint="eastAsia" w:ascii="微软雅黑" w:hAnsi="微软雅黑" w:eastAsia="微软雅黑" w:cs="微软雅黑"/>
          <w:sz w:val="22"/>
        </w:rPr>
        <w:t>、</w:t>
      </w:r>
      <w:r>
        <w:rPr>
          <w:rFonts w:ascii="微软雅黑" w:hAnsi="微软雅黑" w:eastAsia="微软雅黑" w:cs="微软雅黑"/>
          <w:sz w:val="22"/>
        </w:rPr>
        <w:t>全情投入</w:t>
      </w:r>
      <w:r>
        <w:rPr>
          <w:rFonts w:hint="eastAsia" w:ascii="微软雅黑" w:hAnsi="微软雅黑" w:eastAsia="微软雅黑" w:cs="微软雅黑"/>
          <w:sz w:val="22"/>
        </w:rPr>
        <w:t>，</w:t>
      </w:r>
      <w:r>
        <w:rPr>
          <w:rFonts w:ascii="微软雅黑" w:hAnsi="微软雅黑" w:eastAsia="微软雅黑" w:cs="微软雅黑"/>
          <w:sz w:val="22"/>
        </w:rPr>
        <w:t>培训效果特别好</w:t>
      </w:r>
      <w:r>
        <w:rPr>
          <w:rFonts w:hint="eastAsia" w:ascii="微软雅黑" w:hAnsi="微软雅黑" w:eastAsia="微软雅黑" w:cs="微软雅黑"/>
          <w:sz w:val="22"/>
        </w:rPr>
        <w:t>！</w:t>
      </w:r>
    </w:p>
    <w:p>
      <w:pPr>
        <w:spacing w:line="460" w:lineRule="exact"/>
        <w:ind w:left="-424" w:leftChars="-202" w:firstLine="6600" w:firstLineChars="300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——知名培训公司总监</w:t>
      </w:r>
    </w:p>
    <w:p>
      <w:pPr>
        <w:spacing w:line="460" w:lineRule="exact"/>
        <w:ind w:left="-424" w:leftChars="-202" w:firstLine="7040" w:firstLineChars="3200"/>
        <w:rPr>
          <w:rFonts w:ascii="微软雅黑" w:hAnsi="微软雅黑" w:eastAsia="微软雅黑" w:cs="微软雅黑"/>
          <w:sz w:val="22"/>
        </w:rPr>
      </w:pP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  <w:lang w:val="en-US" w:eastAsia="zh-CN"/>
        </w:rPr>
        <w:t>刘岩</w:t>
      </w:r>
      <w:r>
        <w:rPr>
          <w:rFonts w:ascii="微软雅黑" w:hAnsi="微软雅黑" w:eastAsia="微软雅黑" w:cs="微软雅黑"/>
          <w:sz w:val="22"/>
        </w:rPr>
        <w:t>老师</w:t>
      </w:r>
      <w:r>
        <w:rPr>
          <w:rFonts w:hint="eastAsia" w:ascii="微软雅黑" w:hAnsi="微软雅黑" w:eastAsia="微软雅黑" w:cs="微软雅黑"/>
          <w:sz w:val="22"/>
        </w:rPr>
        <w:t>从前期课前沟通，到课堂讲授与辅导，都尽心尽力，非常专业。授课经验丰富，授课进度与风格把控非常到位，学员很喜欢。期待再次合作！</w:t>
      </w:r>
    </w:p>
    <w:p>
      <w:pPr>
        <w:spacing w:line="460" w:lineRule="exact"/>
        <w:ind w:firstLine="5500" w:firstLineChars="250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——知名培训公司项目负责人</w:t>
      </w: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</w:p>
    <w:p>
      <w:pPr>
        <w:spacing w:line="460" w:lineRule="exact"/>
        <w:ind w:left="-424" w:leftChars="-202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  <w:lang w:val="en-US" w:eastAsia="zh-CN"/>
        </w:rPr>
        <w:t>刘岩</w:t>
      </w:r>
      <w:r>
        <w:rPr>
          <w:rFonts w:ascii="微软雅黑" w:hAnsi="微软雅黑" w:eastAsia="微软雅黑" w:cs="微软雅黑"/>
          <w:sz w:val="22"/>
        </w:rPr>
        <w:t>老师</w:t>
      </w:r>
      <w:r>
        <w:rPr>
          <w:rFonts w:hint="eastAsia" w:ascii="微软雅黑" w:hAnsi="微软雅黑" w:eastAsia="微软雅黑" w:cs="微软雅黑"/>
          <w:sz w:val="22"/>
        </w:rPr>
        <w:t>，我们同学反馈，非常喜欢您，非常专业，期待下一次的合作！</w:t>
      </w:r>
    </w:p>
    <w:p>
      <w:pPr>
        <w:spacing w:line="460" w:lineRule="exact"/>
        <w:ind w:firstLine="5500" w:firstLineChars="2500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——知名甲方企业项目负责人</w:t>
      </w:r>
    </w:p>
    <w:p>
      <w:pPr>
        <w:spacing w:line="460" w:lineRule="exact"/>
        <w:ind w:left="-424" w:leftChars="-202" w:firstLine="6380" w:firstLineChars="2900"/>
        <w:rPr>
          <w:rFonts w:ascii="微软雅黑" w:hAnsi="微软雅黑" w:eastAsia="微软雅黑" w:cs="微软雅黑"/>
          <w:sz w:val="22"/>
        </w:rPr>
      </w:pPr>
    </w:p>
    <w:p>
      <w:pPr>
        <w:spacing w:line="460" w:lineRule="exact"/>
        <w:jc w:val="left"/>
        <w:rPr>
          <w:rFonts w:ascii="宋体" w:hAnsi="宋体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-1145540</wp:posOffset>
          </wp:positionH>
          <wp:positionV relativeFrom="margin">
            <wp:posOffset>-918210</wp:posOffset>
          </wp:positionV>
          <wp:extent cx="7562215" cy="10695305"/>
          <wp:effectExtent l="0" t="0" r="635" b="10795"/>
          <wp:wrapNone/>
          <wp:docPr id="16" name="WordPictureWatermark53732" descr="微信图片_202202231847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ordPictureWatermark53732" descr="微信图片_20220223184729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0YjIzM2YyYjhlYmNlOTlhOTkxNDUwNzYxNmNmMmUifQ=="/>
  </w:docVars>
  <w:rsids>
    <w:rsidRoot w:val="00542CF4"/>
    <w:rsid w:val="00002F93"/>
    <w:rsid w:val="00007A7B"/>
    <w:rsid w:val="0001439B"/>
    <w:rsid w:val="000178AA"/>
    <w:rsid w:val="00017B02"/>
    <w:rsid w:val="00030BD3"/>
    <w:rsid w:val="00040147"/>
    <w:rsid w:val="0004253A"/>
    <w:rsid w:val="000542EE"/>
    <w:rsid w:val="00061FC6"/>
    <w:rsid w:val="00063E8C"/>
    <w:rsid w:val="000730F1"/>
    <w:rsid w:val="000A3F9D"/>
    <w:rsid w:val="000B5A07"/>
    <w:rsid w:val="000B5A70"/>
    <w:rsid w:val="000D38ED"/>
    <w:rsid w:val="000E19F2"/>
    <w:rsid w:val="000E532D"/>
    <w:rsid w:val="000F3AE3"/>
    <w:rsid w:val="000F7FF2"/>
    <w:rsid w:val="001037FE"/>
    <w:rsid w:val="00111221"/>
    <w:rsid w:val="00116902"/>
    <w:rsid w:val="00121697"/>
    <w:rsid w:val="0012209A"/>
    <w:rsid w:val="00140EFA"/>
    <w:rsid w:val="001414FF"/>
    <w:rsid w:val="001419FE"/>
    <w:rsid w:val="001421B5"/>
    <w:rsid w:val="00151278"/>
    <w:rsid w:val="001539DF"/>
    <w:rsid w:val="001603AD"/>
    <w:rsid w:val="0018657F"/>
    <w:rsid w:val="001C0E85"/>
    <w:rsid w:val="001D21A7"/>
    <w:rsid w:val="001D391E"/>
    <w:rsid w:val="001D5D39"/>
    <w:rsid w:val="00210BF7"/>
    <w:rsid w:val="00211096"/>
    <w:rsid w:val="00211BA3"/>
    <w:rsid w:val="00213C88"/>
    <w:rsid w:val="00220029"/>
    <w:rsid w:val="00237BA3"/>
    <w:rsid w:val="0025781C"/>
    <w:rsid w:val="00265E86"/>
    <w:rsid w:val="00274C29"/>
    <w:rsid w:val="0027541F"/>
    <w:rsid w:val="00292181"/>
    <w:rsid w:val="00294AC2"/>
    <w:rsid w:val="002977EA"/>
    <w:rsid w:val="002A4FA2"/>
    <w:rsid w:val="002A74BE"/>
    <w:rsid w:val="002C252D"/>
    <w:rsid w:val="002E4C3F"/>
    <w:rsid w:val="003016FA"/>
    <w:rsid w:val="0031244D"/>
    <w:rsid w:val="00316C80"/>
    <w:rsid w:val="00331B37"/>
    <w:rsid w:val="003326F4"/>
    <w:rsid w:val="00332B84"/>
    <w:rsid w:val="00336352"/>
    <w:rsid w:val="003428AE"/>
    <w:rsid w:val="003474AB"/>
    <w:rsid w:val="00354EC6"/>
    <w:rsid w:val="00366A2B"/>
    <w:rsid w:val="00370D07"/>
    <w:rsid w:val="0037405E"/>
    <w:rsid w:val="00380CBF"/>
    <w:rsid w:val="00390020"/>
    <w:rsid w:val="003971F4"/>
    <w:rsid w:val="003A0DC9"/>
    <w:rsid w:val="003A1C9B"/>
    <w:rsid w:val="003A1F64"/>
    <w:rsid w:val="003B32D1"/>
    <w:rsid w:val="003E02B0"/>
    <w:rsid w:val="003E5CA7"/>
    <w:rsid w:val="004038DD"/>
    <w:rsid w:val="004740DD"/>
    <w:rsid w:val="00475E16"/>
    <w:rsid w:val="004919C7"/>
    <w:rsid w:val="004A6B9D"/>
    <w:rsid w:val="004A7A27"/>
    <w:rsid w:val="004B3A94"/>
    <w:rsid w:val="004B5BAF"/>
    <w:rsid w:val="004D2157"/>
    <w:rsid w:val="004E232E"/>
    <w:rsid w:val="004E788E"/>
    <w:rsid w:val="005047A0"/>
    <w:rsid w:val="0050604B"/>
    <w:rsid w:val="00512923"/>
    <w:rsid w:val="005148E1"/>
    <w:rsid w:val="005212EB"/>
    <w:rsid w:val="00536BDE"/>
    <w:rsid w:val="00542CF4"/>
    <w:rsid w:val="0056556C"/>
    <w:rsid w:val="005830D5"/>
    <w:rsid w:val="00587366"/>
    <w:rsid w:val="00595613"/>
    <w:rsid w:val="005A1AA3"/>
    <w:rsid w:val="005A6545"/>
    <w:rsid w:val="005C0BF9"/>
    <w:rsid w:val="005D6C7D"/>
    <w:rsid w:val="005D777D"/>
    <w:rsid w:val="005F2531"/>
    <w:rsid w:val="0063173E"/>
    <w:rsid w:val="00636943"/>
    <w:rsid w:val="00646394"/>
    <w:rsid w:val="006471C8"/>
    <w:rsid w:val="00650BE4"/>
    <w:rsid w:val="00650ECC"/>
    <w:rsid w:val="00652934"/>
    <w:rsid w:val="00671553"/>
    <w:rsid w:val="00690928"/>
    <w:rsid w:val="00695ACB"/>
    <w:rsid w:val="006A3670"/>
    <w:rsid w:val="006A6AD8"/>
    <w:rsid w:val="006B26BE"/>
    <w:rsid w:val="006D07DB"/>
    <w:rsid w:val="006D12E6"/>
    <w:rsid w:val="006D5772"/>
    <w:rsid w:val="006F11DB"/>
    <w:rsid w:val="00701E73"/>
    <w:rsid w:val="00706494"/>
    <w:rsid w:val="0071107B"/>
    <w:rsid w:val="007350A5"/>
    <w:rsid w:val="007516B9"/>
    <w:rsid w:val="00762213"/>
    <w:rsid w:val="00774FB7"/>
    <w:rsid w:val="0078097D"/>
    <w:rsid w:val="007A53C6"/>
    <w:rsid w:val="007A5B45"/>
    <w:rsid w:val="007B20CF"/>
    <w:rsid w:val="007B3AE9"/>
    <w:rsid w:val="007B68AD"/>
    <w:rsid w:val="007C4436"/>
    <w:rsid w:val="007C61A1"/>
    <w:rsid w:val="007E59D5"/>
    <w:rsid w:val="007F0448"/>
    <w:rsid w:val="008124B7"/>
    <w:rsid w:val="00820BE9"/>
    <w:rsid w:val="00826748"/>
    <w:rsid w:val="00840FD4"/>
    <w:rsid w:val="00844848"/>
    <w:rsid w:val="00845A83"/>
    <w:rsid w:val="00862D53"/>
    <w:rsid w:val="0086534B"/>
    <w:rsid w:val="008751AF"/>
    <w:rsid w:val="00875741"/>
    <w:rsid w:val="00876832"/>
    <w:rsid w:val="008866BD"/>
    <w:rsid w:val="008A1834"/>
    <w:rsid w:val="008B16AC"/>
    <w:rsid w:val="008C3CFC"/>
    <w:rsid w:val="008C61C0"/>
    <w:rsid w:val="008D0A42"/>
    <w:rsid w:val="008F3408"/>
    <w:rsid w:val="0091053C"/>
    <w:rsid w:val="009228B9"/>
    <w:rsid w:val="009361C1"/>
    <w:rsid w:val="0094608D"/>
    <w:rsid w:val="00962422"/>
    <w:rsid w:val="00964D9E"/>
    <w:rsid w:val="00966E15"/>
    <w:rsid w:val="00981501"/>
    <w:rsid w:val="009914CC"/>
    <w:rsid w:val="0099714A"/>
    <w:rsid w:val="009A20AB"/>
    <w:rsid w:val="009A36DC"/>
    <w:rsid w:val="009B5323"/>
    <w:rsid w:val="009C1B55"/>
    <w:rsid w:val="009C534C"/>
    <w:rsid w:val="009D0E82"/>
    <w:rsid w:val="009E22AE"/>
    <w:rsid w:val="009F40C4"/>
    <w:rsid w:val="00A0263D"/>
    <w:rsid w:val="00A0326A"/>
    <w:rsid w:val="00A048E4"/>
    <w:rsid w:val="00A0509A"/>
    <w:rsid w:val="00A06E62"/>
    <w:rsid w:val="00A16B8F"/>
    <w:rsid w:val="00A17AE6"/>
    <w:rsid w:val="00A230BC"/>
    <w:rsid w:val="00A2477D"/>
    <w:rsid w:val="00A3615D"/>
    <w:rsid w:val="00A5393E"/>
    <w:rsid w:val="00A80E67"/>
    <w:rsid w:val="00A840E3"/>
    <w:rsid w:val="00A93DC7"/>
    <w:rsid w:val="00A96989"/>
    <w:rsid w:val="00AB40B6"/>
    <w:rsid w:val="00AB4E84"/>
    <w:rsid w:val="00AC4B83"/>
    <w:rsid w:val="00AF1248"/>
    <w:rsid w:val="00AF40FB"/>
    <w:rsid w:val="00B305F3"/>
    <w:rsid w:val="00B30D62"/>
    <w:rsid w:val="00B42B1F"/>
    <w:rsid w:val="00B65F8B"/>
    <w:rsid w:val="00B70CCB"/>
    <w:rsid w:val="00B726BD"/>
    <w:rsid w:val="00B737C7"/>
    <w:rsid w:val="00B74CF2"/>
    <w:rsid w:val="00B75779"/>
    <w:rsid w:val="00B847F3"/>
    <w:rsid w:val="00B87AF9"/>
    <w:rsid w:val="00BA3D99"/>
    <w:rsid w:val="00BA5A3A"/>
    <w:rsid w:val="00BB4954"/>
    <w:rsid w:val="00BC0419"/>
    <w:rsid w:val="00BD03A3"/>
    <w:rsid w:val="00BD61CC"/>
    <w:rsid w:val="00BE0475"/>
    <w:rsid w:val="00BE7841"/>
    <w:rsid w:val="00BE7893"/>
    <w:rsid w:val="00BF7135"/>
    <w:rsid w:val="00C10B01"/>
    <w:rsid w:val="00C22E2F"/>
    <w:rsid w:val="00C30E84"/>
    <w:rsid w:val="00C51276"/>
    <w:rsid w:val="00C538F1"/>
    <w:rsid w:val="00C60020"/>
    <w:rsid w:val="00C64C01"/>
    <w:rsid w:val="00C70D4E"/>
    <w:rsid w:val="00CB1D6C"/>
    <w:rsid w:val="00CB7604"/>
    <w:rsid w:val="00CB7B98"/>
    <w:rsid w:val="00CC7D1C"/>
    <w:rsid w:val="00CD49EA"/>
    <w:rsid w:val="00CD687B"/>
    <w:rsid w:val="00CE1054"/>
    <w:rsid w:val="00CE688D"/>
    <w:rsid w:val="00CF673D"/>
    <w:rsid w:val="00D02340"/>
    <w:rsid w:val="00D05960"/>
    <w:rsid w:val="00D1154D"/>
    <w:rsid w:val="00D14BF6"/>
    <w:rsid w:val="00D3757F"/>
    <w:rsid w:val="00D37A05"/>
    <w:rsid w:val="00D4397C"/>
    <w:rsid w:val="00D47FDC"/>
    <w:rsid w:val="00D51093"/>
    <w:rsid w:val="00D529CD"/>
    <w:rsid w:val="00D63B19"/>
    <w:rsid w:val="00D76189"/>
    <w:rsid w:val="00DA45C6"/>
    <w:rsid w:val="00DA552F"/>
    <w:rsid w:val="00DA7F99"/>
    <w:rsid w:val="00DC5591"/>
    <w:rsid w:val="00DD3857"/>
    <w:rsid w:val="00DE4185"/>
    <w:rsid w:val="00E43B46"/>
    <w:rsid w:val="00E55A8D"/>
    <w:rsid w:val="00E62309"/>
    <w:rsid w:val="00E72000"/>
    <w:rsid w:val="00E903C1"/>
    <w:rsid w:val="00E92DCF"/>
    <w:rsid w:val="00E93913"/>
    <w:rsid w:val="00EA0C9B"/>
    <w:rsid w:val="00EA120A"/>
    <w:rsid w:val="00EB5F40"/>
    <w:rsid w:val="00EC06B0"/>
    <w:rsid w:val="00ED08C1"/>
    <w:rsid w:val="00ED1B14"/>
    <w:rsid w:val="00ED65D0"/>
    <w:rsid w:val="00EF715C"/>
    <w:rsid w:val="00EF7E1E"/>
    <w:rsid w:val="00F34554"/>
    <w:rsid w:val="00F35F48"/>
    <w:rsid w:val="00F41400"/>
    <w:rsid w:val="00F44556"/>
    <w:rsid w:val="00F51FAB"/>
    <w:rsid w:val="00F54CD7"/>
    <w:rsid w:val="00F61680"/>
    <w:rsid w:val="00F7093B"/>
    <w:rsid w:val="00F70E18"/>
    <w:rsid w:val="00F825CE"/>
    <w:rsid w:val="00F82A2E"/>
    <w:rsid w:val="00F85721"/>
    <w:rsid w:val="00F86DFC"/>
    <w:rsid w:val="00F90876"/>
    <w:rsid w:val="00F92F4C"/>
    <w:rsid w:val="00FA59F1"/>
    <w:rsid w:val="00FA74DC"/>
    <w:rsid w:val="00FC2C52"/>
    <w:rsid w:val="00FC62B0"/>
    <w:rsid w:val="00FD1BC1"/>
    <w:rsid w:val="00FE5FB1"/>
    <w:rsid w:val="00FF1C49"/>
    <w:rsid w:val="00FF5B06"/>
    <w:rsid w:val="13CD19D5"/>
    <w:rsid w:val="1F3B2E22"/>
    <w:rsid w:val="2F1562EA"/>
    <w:rsid w:val="59284FF6"/>
    <w:rsid w:val="5E007C1C"/>
    <w:rsid w:val="5EEA4D46"/>
    <w:rsid w:val="5FDFEB2D"/>
    <w:rsid w:val="66C52F24"/>
    <w:rsid w:val="75DAB2B8"/>
    <w:rsid w:val="7BFF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spacing w:before="20" w:after="20"/>
      <w:outlineLvl w:val="1"/>
    </w:pPr>
    <w:rPr>
      <w:rFonts w:ascii="Arial" w:hAnsi="Arial" w:eastAsia="微软雅黑"/>
      <w:b/>
      <w:bCs/>
      <w:sz w:val="2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annotation text"/>
    <w:basedOn w:val="1"/>
    <w:link w:val="21"/>
    <w:unhideWhenUsed/>
    <w:qFormat/>
    <w:uiPriority w:val="99"/>
    <w:pPr>
      <w:jc w:val="left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2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3">
    <w:name w:val="标题 2 Char"/>
    <w:basedOn w:val="11"/>
    <w:link w:val="2"/>
    <w:qFormat/>
    <w:uiPriority w:val="0"/>
    <w:rPr>
      <w:rFonts w:ascii="Arial" w:hAnsi="Arial" w:eastAsia="微软雅黑" w:cs="Times New Roman"/>
      <w:b/>
      <w:bCs/>
      <w:sz w:val="24"/>
      <w:szCs w:val="32"/>
    </w:rPr>
  </w:style>
  <w:style w:type="character" w:customStyle="1" w:styleId="14">
    <w:name w:val="页眉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readmail_locationtip"/>
    <w:basedOn w:val="11"/>
    <w:qFormat/>
    <w:uiPriority w:val="0"/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  <w:style w:type="character" w:customStyle="1" w:styleId="21">
    <w:name w:val="批注文字 Char"/>
    <w:basedOn w:val="11"/>
    <w:link w:val="4"/>
    <w:semiHidden/>
    <w:qFormat/>
    <w:uiPriority w:val="99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22">
    <w:name w:val="批注主题 Char"/>
    <w:basedOn w:val="21"/>
    <w:link w:val="8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2"/>
    </w:rPr>
  </w:style>
  <w:style w:type="paragraph" w:styleId="2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2444</Words>
  <Characters>2564</Characters>
  <Lines>20</Lines>
  <Paragraphs>5</Paragraphs>
  <TotalTime>33</TotalTime>
  <ScaleCrop>false</ScaleCrop>
  <LinksUpToDate>false</LinksUpToDate>
  <CharactersWithSpaces>2653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2022-03-06T20:29:00Z</dcterms:created>
  <dc:creator>Faye</dc:creator>
  <cp:lastModifiedBy>诺达名师-蒋老师18188609073</cp:lastModifiedBy>
  <dcterms:modified xsi:type="dcterms:W3CDTF">2024-01-25T07:28:00Z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4C4C673E043D4953BC8CCB8E77AEE7B7_13</vt:lpwstr>
  </property>
</Properties>
</file>