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700" w:firstLineChars="900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《绩效管理与目标实现》</w:t>
      </w:r>
    </w:p>
    <w:p>
      <w:pPr>
        <w:spacing w:line="500" w:lineRule="exact"/>
        <w:ind w:firstLine="1800" w:firstLineChars="600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 xml:space="preserve">             培训大纲</w:t>
      </w:r>
    </w:p>
    <w:p>
      <w:pPr>
        <w:spacing w:line="44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【课程背景】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在您的企业绩效管理工作中，是否存在如下问题：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1、绩效管理成为了监督和惩罚的工具，成了由上而下传递压力的事情，于是员工反感、甚至抵触。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2、员工只做要考核的工作，其它工作就不管了。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3、如何建立起符合企业实际的绩效体系？</w:t>
      </w:r>
      <w:bookmarkStart w:id="0" w:name="_GoBack"/>
      <w:bookmarkEnd w:id="0"/>
    </w:p>
    <w:p>
      <w:pPr>
        <w:spacing w:line="440" w:lineRule="exact"/>
        <w:ind w:firstLine="420" w:firstLineChars="20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4、如何对战略目标进行有效分解？部门的绩效目标确立后，如何继续分解？</w:t>
      </w:r>
    </w:p>
    <w:p>
      <w:pPr>
        <w:spacing w:line="440" w:lineRule="exact"/>
        <w:ind w:firstLine="420" w:firstLineChars="200"/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5、在制定目标的过程中，上级和下属总要经过多轮博弈，要么刻意压低目标，要么质疑目标的合理性，要么对目标无所谓，消极应对。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6、如何将绩效管理与目标管理有机的结合起来，让绩效管理成为企业目标实现的有效方法？</w:t>
      </w:r>
    </w:p>
    <w:p>
      <w:pPr>
        <w:spacing w:line="440" w:lineRule="exact"/>
        <w:ind w:left="420" w:leftChars="200"/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7、如何强化管理意识，厘清职责，在绩效管理中承担起应该承担的责任？</w:t>
      </w:r>
    </w:p>
    <w:p>
      <w:pPr>
        <w:spacing w:line="440" w:lineRule="exact"/>
        <w:ind w:left="420" w:leftChars="20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8、各个岗位的绩效指标如何制定，有哪些方法工具？指标的权重如何确定？如何描述指标？</w:t>
      </w:r>
      <w:r>
        <w:rPr>
          <w:rFonts w:hint="eastAsia" w:ascii="微软雅黑" w:hAnsi="微软雅黑" w:eastAsia="微软雅黑"/>
          <w:color w:val="000000"/>
          <w:szCs w:val="21"/>
        </w:rPr>
        <w:br w:type="textWrapping"/>
      </w: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9、公司要求对KPI进行量化，但职能部门的工作如何量化？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10、在做绩效面谈时，干的好的该如何谈，干的不好的又该如何谈？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……</w:t>
      </w:r>
    </w:p>
    <w:p>
      <w:pPr>
        <w:spacing w:line="44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【培训收益】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1、认识绩效管理，明确不同阶段绩效管理适用于不同企业发展阶段。</w:t>
      </w:r>
    </w:p>
    <w:p>
      <w:pPr>
        <w:spacing w:line="440" w:lineRule="exact"/>
        <w:ind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2、学会利用五部曲建立适合企业的绩效体系。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3、掌握制定公司目标、部门目标和个人目标的步骤和方法。</w:t>
      </w:r>
    </w:p>
    <w:p>
      <w:pPr>
        <w:spacing w:line="46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4、有效掌握问题分析与解决的方法、工具。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5、熟悉绩效管理，学会制定绩效指标的方法工具。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6、学会绩效指标的权重制定及指标描述。</w:t>
      </w:r>
    </w:p>
    <w:p>
      <w:pPr>
        <w:spacing w:line="46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7、学会如何进行绩效面谈及辅导。</w:t>
      </w:r>
    </w:p>
    <w:p>
      <w:pPr>
        <w:spacing w:line="440" w:lineRule="exact"/>
        <w:ind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  <w:shd w:val="clear" w:color="auto" w:fill="FFFFFF"/>
        </w:rPr>
        <w:t>8、</w:t>
      </w:r>
      <w:r>
        <w:rPr>
          <w:rFonts w:hint="eastAsia" w:ascii="微软雅黑" w:hAnsi="微软雅黑" w:eastAsia="微软雅黑"/>
          <w:szCs w:val="21"/>
        </w:rPr>
        <w:t>掌握让员工高效执行的原理与方法。</w:t>
      </w:r>
    </w:p>
    <w:p>
      <w:pPr>
        <w:spacing w:line="44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【培训对象】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管理层、人力资源总监/经理、绩效经理/主管、人力资源专员等</w:t>
      </w:r>
    </w:p>
    <w:p>
      <w:pPr>
        <w:spacing w:line="44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【培训课时】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6小时（视需求而定）</w:t>
      </w:r>
    </w:p>
    <w:p>
      <w:pPr>
        <w:spacing w:line="44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【培训方式】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szCs w:val="21"/>
        </w:rPr>
        <w:sectPr>
          <w:headerReference r:id="rId3" w:type="default"/>
          <w:footerReference r:id="rId4" w:type="default"/>
          <w:pgSz w:w="11906" w:h="16838"/>
          <w:pgMar w:top="1440" w:right="1531" w:bottom="1134" w:left="1531" w:header="851" w:footer="680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/>
          <w:szCs w:val="21"/>
        </w:rPr>
        <w:t>讲解分析、问题解决、模拟实战、现场练习、案例研讨、互动游戏等</w:t>
      </w:r>
    </w:p>
    <w:p>
      <w:pPr>
        <w:spacing w:line="44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【培训大纲】</w:t>
      </w:r>
    </w:p>
    <w:p>
      <w:pPr>
        <w:spacing w:line="440" w:lineRule="exact"/>
        <w:ind w:firstLine="240" w:firstLineChars="100"/>
        <w:rPr>
          <w:rFonts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第一章：认识绩效管理</w:t>
      </w:r>
    </w:p>
    <w:p>
      <w:pPr>
        <w:spacing w:line="440" w:lineRule="exact"/>
        <w:ind w:firstLine="840" w:firstLineChars="400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第一节：人力资源管理的三角模型</w:t>
      </w:r>
    </w:p>
    <w:p>
      <w:pPr>
        <w:spacing w:line="440" w:lineRule="exact"/>
        <w:ind w:firstLine="840" w:firstLineChars="400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第二节：绩效管理管理观念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1、绩效管理是一种管理方式</w:t>
      </w:r>
    </w:p>
    <w:p>
      <w:pPr>
        <w:spacing w:line="440" w:lineRule="exact"/>
        <w:ind w:firstLine="1470" w:firstLineChars="70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2、厘清职责，做好绩效管理与工资核算的分工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练习：绩效管理与工资核算的分工配合</w:t>
      </w:r>
    </w:p>
    <w:p>
      <w:pPr>
        <w:spacing w:line="440" w:lineRule="exact"/>
        <w:ind w:firstLine="840" w:firstLineChars="400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第三节：绩效管理的适用阶段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1、绩效管理无处不在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2、绩效管理适用企业发展阶段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3、绩效管理在企业中的现状。</w:t>
      </w:r>
    </w:p>
    <w:p>
      <w:pPr>
        <w:spacing w:line="440" w:lineRule="exact"/>
        <w:ind w:firstLine="240" w:firstLineChars="100"/>
        <w:rPr>
          <w:rFonts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第二章：绩效管理中的常见误区及难点</w:t>
      </w:r>
    </w:p>
    <w:p>
      <w:pPr>
        <w:spacing w:line="440" w:lineRule="exact"/>
        <w:ind w:firstLine="840" w:firstLineChars="400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第一节：绩效管理中的十大常见误区</w:t>
      </w:r>
    </w:p>
    <w:p>
      <w:pPr>
        <w:spacing w:line="440" w:lineRule="exact"/>
        <w:ind w:firstLine="840" w:firstLineChars="400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第二节：绩效管理中的难点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1、体系如何建立？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2、指标如何制定，如何衡量？</w:t>
      </w:r>
    </w:p>
    <w:p>
      <w:pPr>
        <w:spacing w:line="440" w:lineRule="exact"/>
        <w:ind w:firstLine="1470" w:firstLineChars="70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3、绩效管理过程中，各个部门如何协调合作？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4、绩效管理过程中，如何建立管理意识，厘清职责</w:t>
      </w:r>
    </w:p>
    <w:p>
      <w:pPr>
        <w:spacing w:line="440" w:lineRule="exact"/>
        <w:ind w:firstLine="240" w:firstLineChars="100"/>
        <w:rPr>
          <w:rFonts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第三章：</w:t>
      </w: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绩效指标的设定及考核方法</w:t>
      </w:r>
    </w:p>
    <w:p>
      <w:pPr>
        <w:spacing w:line="440" w:lineRule="exact"/>
        <w:ind w:firstLine="840" w:firstLineChars="400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第一节：目标/指标的制定</w:t>
      </w:r>
    </w:p>
    <w:p>
      <w:pPr>
        <w:pStyle w:val="12"/>
        <w:numPr>
          <w:ilvl w:val="0"/>
          <w:numId w:val="1"/>
        </w:numPr>
        <w:spacing w:line="440" w:lineRule="exact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目标的来源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2、目标制定的SMART原则</w:t>
      </w:r>
    </w:p>
    <w:p>
      <w:pPr>
        <w:spacing w:line="440" w:lineRule="exact"/>
        <w:ind w:firstLine="1470" w:firstLineChars="70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3、如何保证目标的相对合理性？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案例练习：目标分解</w:t>
      </w:r>
    </w:p>
    <w:p>
      <w:pPr>
        <w:spacing w:line="440" w:lineRule="exact"/>
        <w:ind w:firstLine="840" w:firstLineChars="400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第二节：考核方法及工具</w:t>
      </w:r>
    </w:p>
    <w:p>
      <w:pPr>
        <w:pStyle w:val="12"/>
        <w:numPr>
          <w:ilvl w:val="0"/>
          <w:numId w:val="2"/>
        </w:numPr>
        <w:spacing w:line="440" w:lineRule="exact"/>
        <w:ind w:firstLineChars="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目标管理法</w:t>
      </w:r>
    </w:p>
    <w:p>
      <w:pPr>
        <w:pStyle w:val="12"/>
        <w:numPr>
          <w:ilvl w:val="0"/>
          <w:numId w:val="3"/>
        </w:numPr>
        <w:spacing w:line="440" w:lineRule="exact"/>
        <w:ind w:firstLineChars="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目标为王</w:t>
      </w:r>
    </w:p>
    <w:p>
      <w:pPr>
        <w:pStyle w:val="12"/>
        <w:numPr>
          <w:ilvl w:val="0"/>
          <w:numId w:val="3"/>
        </w:numPr>
        <w:spacing w:line="440" w:lineRule="exact"/>
        <w:ind w:firstLineChars="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计划为器</w:t>
      </w:r>
    </w:p>
    <w:p>
      <w:pPr>
        <w:pStyle w:val="12"/>
        <w:numPr>
          <w:ilvl w:val="0"/>
          <w:numId w:val="3"/>
        </w:numPr>
        <w:spacing w:line="440" w:lineRule="exact"/>
        <w:ind w:firstLineChars="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排序为顺</w:t>
      </w:r>
    </w:p>
    <w:p>
      <w:pPr>
        <w:pStyle w:val="12"/>
        <w:numPr>
          <w:ilvl w:val="0"/>
          <w:numId w:val="3"/>
        </w:numPr>
        <w:spacing w:line="440" w:lineRule="exact"/>
        <w:ind w:firstLineChars="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执行为主</w:t>
      </w:r>
    </w:p>
    <w:p>
      <w:pPr>
        <w:pStyle w:val="12"/>
        <w:spacing w:line="440" w:lineRule="exact"/>
        <w:ind w:left="2550" w:firstLine="0" w:firstLineChars="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分析与解决问题</w:t>
      </w:r>
    </w:p>
    <w:p>
      <w:pPr>
        <w:pStyle w:val="12"/>
        <w:numPr>
          <w:ilvl w:val="0"/>
          <w:numId w:val="3"/>
        </w:numPr>
        <w:spacing w:line="440" w:lineRule="exact"/>
        <w:ind w:firstLineChars="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考核为秩</w:t>
      </w:r>
    </w:p>
    <w:p>
      <w:pPr>
        <w:pStyle w:val="12"/>
        <w:numPr>
          <w:ilvl w:val="0"/>
          <w:numId w:val="3"/>
        </w:numPr>
        <w:spacing w:line="440" w:lineRule="exact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奖惩为基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2、关键绩效指标法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3、OKR员工考核法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4、关键因素法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5、平衡计分卡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6、评价法</w:t>
      </w:r>
    </w:p>
    <w:p>
      <w:pPr>
        <w:spacing w:line="440" w:lineRule="exact"/>
        <w:ind w:firstLine="1470" w:firstLineChars="70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7、积分法</w:t>
      </w:r>
    </w:p>
    <w:p>
      <w:pPr>
        <w:spacing w:line="440" w:lineRule="exact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第三节：指标权重设置</w:t>
      </w:r>
    </w:p>
    <w:p>
      <w:pPr>
        <w:spacing w:line="440" w:lineRule="exact"/>
        <w:ind w:firstLine="840" w:firstLineChars="400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第四节：指标衡量方法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1、层差法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2、关键事件法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3、比率法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4、非此即彼法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5、说明法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6、分级描述法</w:t>
      </w:r>
    </w:p>
    <w:p>
      <w:pPr>
        <w:spacing w:line="440" w:lineRule="exact"/>
        <w:ind w:firstLine="240" w:firstLineChars="100"/>
        <w:rPr>
          <w:rFonts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第四章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绩效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管理</w:t>
      </w:r>
      <w:r>
        <w:rPr>
          <w:rFonts w:ascii="微软雅黑" w:hAnsi="微软雅黑" w:eastAsia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实施五部曲</w:t>
      </w:r>
    </w:p>
    <w:p>
      <w:pPr>
        <w:spacing w:line="440" w:lineRule="exact"/>
        <w:ind w:firstLine="840" w:firstLineChars="400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第一节：绩效诊断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1、战略诊断8问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2、动力与能力评估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3、问题诊断方法</w:t>
      </w:r>
    </w:p>
    <w:p>
      <w:pPr>
        <w:pStyle w:val="12"/>
        <w:numPr>
          <w:ilvl w:val="0"/>
          <w:numId w:val="4"/>
        </w:numPr>
        <w:spacing w:line="440" w:lineRule="exact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当面访谈</w:t>
      </w:r>
    </w:p>
    <w:p>
      <w:pPr>
        <w:pStyle w:val="12"/>
        <w:numPr>
          <w:ilvl w:val="0"/>
          <w:numId w:val="4"/>
        </w:numPr>
        <w:spacing w:line="440" w:lineRule="exact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小组会诊</w:t>
      </w:r>
    </w:p>
    <w:p>
      <w:pPr>
        <w:pStyle w:val="12"/>
        <w:numPr>
          <w:ilvl w:val="0"/>
          <w:numId w:val="4"/>
        </w:numPr>
        <w:spacing w:line="440" w:lineRule="exact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综合观察</w:t>
      </w:r>
    </w:p>
    <w:p>
      <w:pPr>
        <w:pStyle w:val="12"/>
        <w:numPr>
          <w:ilvl w:val="0"/>
          <w:numId w:val="4"/>
        </w:numPr>
        <w:spacing w:line="440" w:lineRule="exact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资料分析</w:t>
      </w:r>
    </w:p>
    <w:p>
      <w:pPr>
        <w:pStyle w:val="12"/>
        <w:numPr>
          <w:ilvl w:val="0"/>
          <w:numId w:val="4"/>
        </w:numPr>
        <w:spacing w:line="440" w:lineRule="exact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标杆对比</w:t>
      </w:r>
    </w:p>
    <w:p>
      <w:pPr>
        <w:pStyle w:val="12"/>
        <w:numPr>
          <w:ilvl w:val="0"/>
          <w:numId w:val="4"/>
        </w:numPr>
        <w:spacing w:line="440" w:lineRule="exact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5WHY追问</w:t>
      </w:r>
    </w:p>
    <w:p>
      <w:pPr>
        <w:pStyle w:val="12"/>
        <w:numPr>
          <w:ilvl w:val="0"/>
          <w:numId w:val="4"/>
        </w:numPr>
        <w:spacing w:line="440" w:lineRule="exact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鱼骨图</w:t>
      </w:r>
    </w:p>
    <w:p>
      <w:pPr>
        <w:spacing w:line="440" w:lineRule="exact"/>
        <w:ind w:firstLine="840" w:firstLineChars="400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第二节：绩效方案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1、公司政策方向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2、绩效鼓励方向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3、奖金方案及绩效方案</w:t>
      </w:r>
    </w:p>
    <w:p>
      <w:pPr>
        <w:spacing w:line="440" w:lineRule="exact"/>
        <w:ind w:firstLine="840" w:firstLineChars="400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第三节：绩效指标确定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1、选择考核方式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2、制定指标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3、形成绩效责任书</w:t>
      </w:r>
    </w:p>
    <w:p>
      <w:pPr>
        <w:spacing w:line="440" w:lineRule="exact"/>
        <w:ind w:firstLine="840" w:firstLineChars="400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第四节：绩效评估</w:t>
      </w:r>
    </w:p>
    <w:p>
      <w:pPr>
        <w:spacing w:line="440" w:lineRule="exact"/>
        <w:ind w:firstLine="840" w:firstLineChars="4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利用方法工具对过程及结果进行监督跟进、评估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1、目标墙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2、计划总结表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3、评分表</w:t>
      </w:r>
    </w:p>
    <w:p>
      <w:pPr>
        <w:spacing w:line="440" w:lineRule="exac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4、业绩跟踪会</w:t>
      </w:r>
    </w:p>
    <w:p>
      <w:pPr>
        <w:spacing w:line="440" w:lineRule="exac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5、红绿灯</w:t>
      </w:r>
    </w:p>
    <w:p>
      <w:pPr>
        <w:spacing w:line="440" w:lineRule="exac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6、甘特图</w:t>
      </w:r>
    </w:p>
    <w:p>
      <w:pPr>
        <w:spacing w:line="440" w:lineRule="exac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7、中控台</w:t>
      </w:r>
    </w:p>
    <w:p>
      <w:pPr>
        <w:spacing w:line="440" w:lineRule="exact"/>
        <w:ind w:firstLine="840" w:firstLineChars="400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第五节：绩效反馈与辅导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考核中绩效辅导</w:t>
      </w:r>
    </w:p>
    <w:p>
      <w:pPr>
        <w:pStyle w:val="12"/>
        <w:numPr>
          <w:ilvl w:val="0"/>
          <w:numId w:val="5"/>
        </w:numPr>
        <w:spacing w:line="440" w:lineRule="exact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绩效辅导的技巧</w:t>
      </w:r>
    </w:p>
    <w:p>
      <w:pPr>
        <w:pStyle w:val="12"/>
        <w:numPr>
          <w:ilvl w:val="0"/>
          <w:numId w:val="5"/>
        </w:numPr>
        <w:spacing w:line="440" w:lineRule="exact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G.R.O.W.（目标、现实、选择、意愿）辅导模式</w:t>
      </w:r>
    </w:p>
    <w:p>
      <w:pPr>
        <w:pStyle w:val="12"/>
        <w:numPr>
          <w:ilvl w:val="0"/>
          <w:numId w:val="5"/>
        </w:numPr>
        <w:spacing w:line="440" w:lineRule="exact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绩效辅导之后的事项</w:t>
      </w:r>
    </w:p>
    <w:p>
      <w:pPr>
        <w:spacing w:line="440" w:lineRule="exact"/>
        <w:ind w:firstLine="1470" w:firstLineChars="7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2、考核后绩效面谈与改进</w:t>
      </w:r>
    </w:p>
    <w:p>
      <w:pPr>
        <w:pStyle w:val="12"/>
        <w:numPr>
          <w:ilvl w:val="0"/>
          <w:numId w:val="6"/>
        </w:numPr>
        <w:spacing w:line="440" w:lineRule="exact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面谈目的</w:t>
      </w:r>
    </w:p>
    <w:p>
      <w:pPr>
        <w:pStyle w:val="12"/>
        <w:numPr>
          <w:ilvl w:val="0"/>
          <w:numId w:val="6"/>
        </w:numPr>
        <w:spacing w:line="440" w:lineRule="exact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面谈原则</w:t>
      </w:r>
    </w:p>
    <w:p>
      <w:pPr>
        <w:pStyle w:val="12"/>
        <w:numPr>
          <w:ilvl w:val="0"/>
          <w:numId w:val="6"/>
        </w:numPr>
        <w:spacing w:line="440" w:lineRule="exact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面谈内容</w:t>
      </w:r>
    </w:p>
    <w:p>
      <w:pPr>
        <w:pStyle w:val="12"/>
        <w:numPr>
          <w:ilvl w:val="0"/>
          <w:numId w:val="6"/>
        </w:numPr>
        <w:spacing w:line="440" w:lineRule="exact"/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面谈流程</w:t>
      </w:r>
    </w:p>
    <w:sectPr>
      <w:type w:val="continuous"/>
      <w:pgSz w:w="11906" w:h="16838"/>
      <w:pgMar w:top="1440" w:right="1531" w:bottom="1134" w:left="1531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影响</w:t>
    </w:r>
    <w:r>
      <w:rPr>
        <w:rFonts w:ascii="微软雅黑" w:hAnsi="微软雅黑" w:eastAsia="微软雅黑"/>
      </w:rPr>
      <w:t>更多人变的更好</w:t>
    </w:r>
    <w:r>
      <w:rPr>
        <w:rFonts w:hint="eastAsia" w:ascii="微软雅黑" w:hAnsi="微软雅黑" w:eastAsia="微软雅黑"/>
      </w:rPr>
      <w:t xml:space="preserve">！                                             </w:t>
    </w:r>
  </w:p>
  <w:p>
    <w:pPr>
      <w:pStyle w:val="3"/>
      <w:ind w:firstLine="1080" w:firstLineChars="600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——</w:t>
    </w:r>
    <w:r>
      <w:rPr>
        <w:rFonts w:ascii="微软雅黑" w:hAnsi="微软雅黑" w:eastAsia="微软雅黑"/>
      </w:rPr>
      <w:t>培训师刘乃持</w:t>
    </w:r>
    <w:r>
      <w:rPr>
        <w:rFonts w:hint="eastAsia" w:ascii="微软雅黑" w:hAnsi="微软雅黑" w:eastAsia="微软雅黑"/>
      </w:rPr>
      <w:t xml:space="preserve">                                      </w:t>
    </w:r>
  </w:p>
  <w:p>
    <w:pPr>
      <w:pStyle w:val="3"/>
      <w:rPr>
        <w:rFonts w:ascii="微软雅黑" w:hAnsi="微软雅黑" w:eastAsia="微软雅黑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做</w:t>
    </w:r>
    <w:r>
      <w:rPr>
        <w:rFonts w:ascii="微软雅黑" w:hAnsi="微软雅黑" w:eastAsia="微软雅黑"/>
      </w:rPr>
      <w:t>最有营养的培训人</w:t>
    </w:r>
    <w:r>
      <w:rPr>
        <w:rFonts w:hint="eastAsia" w:ascii="微软雅黑" w:hAnsi="微软雅黑" w:eastAsia="微软雅黑"/>
      </w:rPr>
      <w:t>，</w:t>
    </w:r>
    <w:r>
      <w:rPr>
        <w:rFonts w:ascii="微软雅黑" w:hAnsi="微软雅黑" w:eastAsia="微软雅黑"/>
      </w:rPr>
      <w:t>影响更多人变得更好</w:t>
    </w:r>
    <w:r>
      <w:rPr>
        <w:rFonts w:hint="eastAsia" w:ascii="微软雅黑" w:hAnsi="微软雅黑" w:eastAsia="微软雅黑"/>
      </w:rPr>
      <w:t>！——培训师</w:t>
    </w:r>
    <w:r>
      <w:rPr>
        <w:rFonts w:ascii="微软雅黑" w:hAnsi="微软雅黑" w:eastAsia="微软雅黑"/>
      </w:rPr>
      <w:t>刘乃持</w:t>
    </w:r>
  </w:p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82D"/>
    <w:multiLevelType w:val="multilevel"/>
    <w:tmpl w:val="0850282D"/>
    <w:lvl w:ilvl="0" w:tentative="0">
      <w:start w:val="1"/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83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25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670" w:hanging="420"/>
      </w:pPr>
      <w:rPr>
        <w:rFonts w:hint="default" w:ascii="Wingdings" w:hAnsi="Wingdings"/>
      </w:rPr>
    </w:lvl>
  </w:abstractNum>
  <w:abstractNum w:abstractNumId="1">
    <w:nsid w:val="6261606C"/>
    <w:multiLevelType w:val="multilevel"/>
    <w:tmpl w:val="6261606C"/>
    <w:lvl w:ilvl="0" w:tentative="0">
      <w:start w:val="1"/>
      <w:numFmt w:val="decimal"/>
      <w:lvlText w:val="（%1）"/>
      <w:lvlJc w:val="left"/>
      <w:pPr>
        <w:ind w:left="25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2">
    <w:nsid w:val="63C95AD4"/>
    <w:multiLevelType w:val="multilevel"/>
    <w:tmpl w:val="63C95AD4"/>
    <w:lvl w:ilvl="0" w:tentative="0">
      <w:start w:val="1"/>
      <w:numFmt w:val="decimal"/>
      <w:lvlText w:val="%1、"/>
      <w:lvlJc w:val="left"/>
      <w:pPr>
        <w:ind w:left="1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310" w:hanging="420"/>
      </w:pPr>
    </w:lvl>
    <w:lvl w:ilvl="2" w:tentative="0">
      <w:start w:val="1"/>
      <w:numFmt w:val="lowerRoman"/>
      <w:lvlText w:val="%3."/>
      <w:lvlJc w:val="right"/>
      <w:pPr>
        <w:ind w:left="2730" w:hanging="420"/>
      </w:pPr>
    </w:lvl>
    <w:lvl w:ilvl="3" w:tentative="0">
      <w:start w:val="1"/>
      <w:numFmt w:val="decimal"/>
      <w:lvlText w:val="%4."/>
      <w:lvlJc w:val="left"/>
      <w:pPr>
        <w:ind w:left="3150" w:hanging="420"/>
      </w:pPr>
    </w:lvl>
    <w:lvl w:ilvl="4" w:tentative="0">
      <w:start w:val="1"/>
      <w:numFmt w:val="lowerLetter"/>
      <w:lvlText w:val="%5)"/>
      <w:lvlJc w:val="left"/>
      <w:pPr>
        <w:ind w:left="3570" w:hanging="420"/>
      </w:pPr>
    </w:lvl>
    <w:lvl w:ilvl="5" w:tentative="0">
      <w:start w:val="1"/>
      <w:numFmt w:val="lowerRoman"/>
      <w:lvlText w:val="%6."/>
      <w:lvlJc w:val="right"/>
      <w:pPr>
        <w:ind w:left="3990" w:hanging="420"/>
      </w:pPr>
    </w:lvl>
    <w:lvl w:ilvl="6" w:tentative="0">
      <w:start w:val="1"/>
      <w:numFmt w:val="decimal"/>
      <w:lvlText w:val="%7."/>
      <w:lvlJc w:val="left"/>
      <w:pPr>
        <w:ind w:left="4410" w:hanging="420"/>
      </w:pPr>
    </w:lvl>
    <w:lvl w:ilvl="7" w:tentative="0">
      <w:start w:val="1"/>
      <w:numFmt w:val="lowerLetter"/>
      <w:lvlText w:val="%8)"/>
      <w:lvlJc w:val="left"/>
      <w:pPr>
        <w:ind w:left="4830" w:hanging="420"/>
      </w:pPr>
    </w:lvl>
    <w:lvl w:ilvl="8" w:tentative="0">
      <w:start w:val="1"/>
      <w:numFmt w:val="lowerRoman"/>
      <w:lvlText w:val="%9."/>
      <w:lvlJc w:val="right"/>
      <w:pPr>
        <w:ind w:left="5250" w:hanging="420"/>
      </w:pPr>
    </w:lvl>
  </w:abstractNum>
  <w:abstractNum w:abstractNumId="3">
    <w:nsid w:val="6CF36E17"/>
    <w:multiLevelType w:val="multilevel"/>
    <w:tmpl w:val="6CF36E17"/>
    <w:lvl w:ilvl="0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6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0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460" w:hanging="420"/>
      </w:pPr>
      <w:rPr>
        <w:rFonts w:hint="default" w:ascii="Wingdings" w:hAnsi="Wingdings"/>
      </w:rPr>
    </w:lvl>
  </w:abstractNum>
  <w:abstractNum w:abstractNumId="4">
    <w:nsid w:val="746B07CA"/>
    <w:multiLevelType w:val="multilevel"/>
    <w:tmpl w:val="746B07CA"/>
    <w:lvl w:ilvl="0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6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0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460" w:hanging="420"/>
      </w:pPr>
      <w:rPr>
        <w:rFonts w:hint="default" w:ascii="Wingdings" w:hAnsi="Wingdings"/>
      </w:rPr>
    </w:lvl>
  </w:abstractNum>
  <w:abstractNum w:abstractNumId="5">
    <w:nsid w:val="7A112E87"/>
    <w:multiLevelType w:val="multilevel"/>
    <w:tmpl w:val="7A112E87"/>
    <w:lvl w:ilvl="0" w:tentative="0">
      <w:start w:val="1"/>
      <w:numFmt w:val="decimal"/>
      <w:lvlText w:val="%1、"/>
      <w:lvlJc w:val="left"/>
      <w:pPr>
        <w:ind w:left="1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310" w:hanging="420"/>
      </w:pPr>
    </w:lvl>
    <w:lvl w:ilvl="2" w:tentative="0">
      <w:start w:val="1"/>
      <w:numFmt w:val="lowerRoman"/>
      <w:lvlText w:val="%3."/>
      <w:lvlJc w:val="right"/>
      <w:pPr>
        <w:ind w:left="2730" w:hanging="420"/>
      </w:pPr>
    </w:lvl>
    <w:lvl w:ilvl="3" w:tentative="0">
      <w:start w:val="1"/>
      <w:numFmt w:val="decimal"/>
      <w:lvlText w:val="%4."/>
      <w:lvlJc w:val="left"/>
      <w:pPr>
        <w:ind w:left="3150" w:hanging="420"/>
      </w:pPr>
    </w:lvl>
    <w:lvl w:ilvl="4" w:tentative="0">
      <w:start w:val="1"/>
      <w:numFmt w:val="lowerLetter"/>
      <w:lvlText w:val="%5)"/>
      <w:lvlJc w:val="left"/>
      <w:pPr>
        <w:ind w:left="3570" w:hanging="420"/>
      </w:pPr>
    </w:lvl>
    <w:lvl w:ilvl="5" w:tentative="0">
      <w:start w:val="1"/>
      <w:numFmt w:val="lowerRoman"/>
      <w:lvlText w:val="%6."/>
      <w:lvlJc w:val="right"/>
      <w:pPr>
        <w:ind w:left="3990" w:hanging="420"/>
      </w:pPr>
    </w:lvl>
    <w:lvl w:ilvl="6" w:tentative="0">
      <w:start w:val="1"/>
      <w:numFmt w:val="decimal"/>
      <w:lvlText w:val="%7."/>
      <w:lvlJc w:val="left"/>
      <w:pPr>
        <w:ind w:left="4410" w:hanging="420"/>
      </w:pPr>
    </w:lvl>
    <w:lvl w:ilvl="7" w:tentative="0">
      <w:start w:val="1"/>
      <w:numFmt w:val="lowerLetter"/>
      <w:lvlText w:val="%8)"/>
      <w:lvlJc w:val="left"/>
      <w:pPr>
        <w:ind w:left="4830" w:hanging="420"/>
      </w:pPr>
    </w:lvl>
    <w:lvl w:ilvl="8" w:tentative="0">
      <w:start w:val="1"/>
      <w:numFmt w:val="lowerRoman"/>
      <w:lvlText w:val="%9."/>
      <w:lvlJc w:val="right"/>
      <w:pPr>
        <w:ind w:left="525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47"/>
    <w:rsid w:val="00041B58"/>
    <w:rsid w:val="00064F01"/>
    <w:rsid w:val="000756D2"/>
    <w:rsid w:val="00085947"/>
    <w:rsid w:val="00096C8F"/>
    <w:rsid w:val="000A6AC3"/>
    <w:rsid w:val="000A7D39"/>
    <w:rsid w:val="000D6AE0"/>
    <w:rsid w:val="000D762E"/>
    <w:rsid w:val="000E33E9"/>
    <w:rsid w:val="000E49DB"/>
    <w:rsid w:val="00120477"/>
    <w:rsid w:val="00137F4C"/>
    <w:rsid w:val="001420E0"/>
    <w:rsid w:val="00153E15"/>
    <w:rsid w:val="001635D2"/>
    <w:rsid w:val="0019551D"/>
    <w:rsid w:val="001A557C"/>
    <w:rsid w:val="001A689B"/>
    <w:rsid w:val="001B5A06"/>
    <w:rsid w:val="001D38B5"/>
    <w:rsid w:val="001E10A1"/>
    <w:rsid w:val="001E20BC"/>
    <w:rsid w:val="001F2431"/>
    <w:rsid w:val="00282A90"/>
    <w:rsid w:val="00284377"/>
    <w:rsid w:val="0028626F"/>
    <w:rsid w:val="002A792E"/>
    <w:rsid w:val="002C5068"/>
    <w:rsid w:val="002D0D44"/>
    <w:rsid w:val="00334957"/>
    <w:rsid w:val="003423A7"/>
    <w:rsid w:val="00364633"/>
    <w:rsid w:val="00372D26"/>
    <w:rsid w:val="00382A31"/>
    <w:rsid w:val="00390657"/>
    <w:rsid w:val="00397BA7"/>
    <w:rsid w:val="003B5179"/>
    <w:rsid w:val="003D5C1E"/>
    <w:rsid w:val="003F04C2"/>
    <w:rsid w:val="003F2CF6"/>
    <w:rsid w:val="0040619E"/>
    <w:rsid w:val="0044448E"/>
    <w:rsid w:val="004509DA"/>
    <w:rsid w:val="00487D3C"/>
    <w:rsid w:val="004923BF"/>
    <w:rsid w:val="004A1F8E"/>
    <w:rsid w:val="004B70C0"/>
    <w:rsid w:val="00504817"/>
    <w:rsid w:val="005116DF"/>
    <w:rsid w:val="005117E4"/>
    <w:rsid w:val="00531A2B"/>
    <w:rsid w:val="005368CD"/>
    <w:rsid w:val="005433B9"/>
    <w:rsid w:val="005B1B75"/>
    <w:rsid w:val="005C010E"/>
    <w:rsid w:val="006403A8"/>
    <w:rsid w:val="0064539C"/>
    <w:rsid w:val="006A307B"/>
    <w:rsid w:val="006A45A0"/>
    <w:rsid w:val="006A596C"/>
    <w:rsid w:val="006C3985"/>
    <w:rsid w:val="006C52CA"/>
    <w:rsid w:val="006D03D8"/>
    <w:rsid w:val="006D3DBC"/>
    <w:rsid w:val="006E1276"/>
    <w:rsid w:val="006F0875"/>
    <w:rsid w:val="006F4405"/>
    <w:rsid w:val="00710385"/>
    <w:rsid w:val="00722563"/>
    <w:rsid w:val="007320BE"/>
    <w:rsid w:val="007374AC"/>
    <w:rsid w:val="007442C8"/>
    <w:rsid w:val="00765D37"/>
    <w:rsid w:val="007C0A18"/>
    <w:rsid w:val="007C366B"/>
    <w:rsid w:val="007F5276"/>
    <w:rsid w:val="008072D7"/>
    <w:rsid w:val="00843BA1"/>
    <w:rsid w:val="00894905"/>
    <w:rsid w:val="008A4432"/>
    <w:rsid w:val="008A531F"/>
    <w:rsid w:val="008D75B7"/>
    <w:rsid w:val="008F0D7B"/>
    <w:rsid w:val="008F440B"/>
    <w:rsid w:val="00907CEE"/>
    <w:rsid w:val="009205C0"/>
    <w:rsid w:val="0093001F"/>
    <w:rsid w:val="00937A72"/>
    <w:rsid w:val="00957A6F"/>
    <w:rsid w:val="00962422"/>
    <w:rsid w:val="00963F81"/>
    <w:rsid w:val="00966960"/>
    <w:rsid w:val="00984627"/>
    <w:rsid w:val="00984E9A"/>
    <w:rsid w:val="0099096F"/>
    <w:rsid w:val="009930CE"/>
    <w:rsid w:val="009B6884"/>
    <w:rsid w:val="009D5B87"/>
    <w:rsid w:val="009F0A4A"/>
    <w:rsid w:val="00A32C2D"/>
    <w:rsid w:val="00A634D7"/>
    <w:rsid w:val="00A71293"/>
    <w:rsid w:val="00A92FAF"/>
    <w:rsid w:val="00AC264D"/>
    <w:rsid w:val="00AE4CDA"/>
    <w:rsid w:val="00AF73EA"/>
    <w:rsid w:val="00B023AA"/>
    <w:rsid w:val="00B0597A"/>
    <w:rsid w:val="00B0697D"/>
    <w:rsid w:val="00B1345B"/>
    <w:rsid w:val="00B63156"/>
    <w:rsid w:val="00B63249"/>
    <w:rsid w:val="00B938F9"/>
    <w:rsid w:val="00BA01EB"/>
    <w:rsid w:val="00BA64C8"/>
    <w:rsid w:val="00BE3723"/>
    <w:rsid w:val="00BE455C"/>
    <w:rsid w:val="00BE561D"/>
    <w:rsid w:val="00BE70D1"/>
    <w:rsid w:val="00C17B59"/>
    <w:rsid w:val="00C205C2"/>
    <w:rsid w:val="00C328D8"/>
    <w:rsid w:val="00C64754"/>
    <w:rsid w:val="00C70244"/>
    <w:rsid w:val="00C80984"/>
    <w:rsid w:val="00C94E80"/>
    <w:rsid w:val="00C96CBE"/>
    <w:rsid w:val="00CA4AD4"/>
    <w:rsid w:val="00CB5536"/>
    <w:rsid w:val="00CD4E9D"/>
    <w:rsid w:val="00CE07A9"/>
    <w:rsid w:val="00CF0479"/>
    <w:rsid w:val="00D02242"/>
    <w:rsid w:val="00D12F16"/>
    <w:rsid w:val="00D24095"/>
    <w:rsid w:val="00D330A3"/>
    <w:rsid w:val="00D47892"/>
    <w:rsid w:val="00D74D7A"/>
    <w:rsid w:val="00D8755D"/>
    <w:rsid w:val="00D94323"/>
    <w:rsid w:val="00DC5DB7"/>
    <w:rsid w:val="00E158FF"/>
    <w:rsid w:val="00E27D2C"/>
    <w:rsid w:val="00E30CDC"/>
    <w:rsid w:val="00E40F59"/>
    <w:rsid w:val="00E458CE"/>
    <w:rsid w:val="00E63417"/>
    <w:rsid w:val="00E87496"/>
    <w:rsid w:val="00EA68E1"/>
    <w:rsid w:val="00EB2F57"/>
    <w:rsid w:val="00EE18D4"/>
    <w:rsid w:val="00EF4582"/>
    <w:rsid w:val="00FA234D"/>
    <w:rsid w:val="165B0B9F"/>
    <w:rsid w:val="7D492E5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243</Words>
  <Characters>1391</Characters>
  <Lines>11</Lines>
  <Paragraphs>3</Paragraphs>
  <TotalTime>0</TotalTime>
  <ScaleCrop>false</ScaleCrop>
  <LinksUpToDate>false</LinksUpToDate>
  <CharactersWithSpaces>1631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2016-08-29T11:12:00Z</dcterms:created>
  <dc:creator>w</dc:creator>
  <cp:lastModifiedBy>Administrator</cp:lastModifiedBy>
  <dcterms:modified xsi:type="dcterms:W3CDTF">2017-03-09T04:03:20Z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