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客户经理服务营销礼仪</w:t>
      </w:r>
    </w:p>
    <w:bookmarkEnd w:id="0"/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【培训讲师】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逯瑶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【培训时长】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6H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【课程目标】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通过课程的学习，帮助学员掌握礼仪背后传递的深层次内涵；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通过课程中所涉及的方法，帮助学员提升在销售过程中的销售技巧；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通过课程中的启发，挖掘学员的销售潜能；塑造职业化形象；提升综合素养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通过课程中的工具，让学员建立自信，懂得提升业绩从提升自己做起，关注大趋势并不断创新。</w:t>
      </w:r>
    </w:p>
    <w:p>
      <w:pPr>
        <w:widowControl/>
        <w:numPr>
          <w:ilvl w:val="0"/>
          <w:numId w:val="0"/>
        </w:numPr>
        <w:wordWrap/>
        <w:adjustRightInd/>
        <w:snapToGrid/>
        <w:spacing w:line="360" w:lineRule="auto"/>
        <w:ind w:leftChars="0" w:right="0"/>
        <w:jc w:val="left"/>
        <w:textAlignment w:val="auto"/>
        <w:outlineLvl w:val="9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【课程框架】（</w:t>
      </w: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备注：可根据学员实际情况来适当调整课纲内容）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一、银行的现状与成交</w:t>
      </w: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/>
        </w:rPr>
        <w:t>心态的调整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二、银行营销服务中礼仪的细节在销售过程中的使用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（一）服饰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（二）妆容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（三）微表情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1、眼神的交流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2、表情的渲染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3、站姿的传递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4、走姿的象征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6、手势的含义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7、距离的控制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（四）接待礼仪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1、销售拜访前的客户预约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2、拜访前的准备工作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3、面对面拜访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4、说明身份及拜访对象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5、从容等待引领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6、自我介绍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7、寒暄与目光交流的区域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8、握手的艺术与禁忌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9、交换名片礼仪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10、席位安排的礼宾次序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11、电梯与乘车礼仪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12、会议礼仪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13、通讯礼仪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三、仪谈与成交达成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1、仪谈四流程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望、闻、问、说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2、思维表达训练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3、声音形象的定位与塑造</w:t>
      </w:r>
    </w:p>
    <w:p>
      <w:pPr>
        <w:spacing w:line="360" w:lineRule="auto"/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24"/>
          <w:szCs w:val="24"/>
          <w:lang w:val="en-US" w:eastAsia="zh-CN"/>
        </w:rPr>
        <w:t>4、成交达成的5大成交方法（重点）</w:t>
      </w:r>
    </w:p>
    <w:p>
      <w:pPr>
        <w:spacing w:line="360" w:lineRule="auto"/>
        <w:rPr>
          <w:rFonts w:hint="eastAsia" w:ascii="华文中宋" w:hAnsi="华文中宋" w:eastAsia="华文中宋" w:cs="华文中宋"/>
          <w:sz w:val="24"/>
          <w:szCs w:val="24"/>
          <w:lang w:val="en-U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KOym3LgBAABeAwAADgAAAAAAAAABACAAAAAeAQAAZHJzL2Uyb0RvYy54bWxQSwUGAAAAAAYABgBZ&#10;AQAASAUAAAAA&#10;"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A0A4D17"/>
    <w:rsid w:val="0CDF1C62"/>
    <w:rsid w:val="156663A5"/>
    <w:rsid w:val="28B1694E"/>
    <w:rsid w:val="2A606694"/>
    <w:rsid w:val="33ED2248"/>
    <w:rsid w:val="368155A4"/>
    <w:rsid w:val="369D60EE"/>
    <w:rsid w:val="448F0B09"/>
    <w:rsid w:val="453965AB"/>
    <w:rsid w:val="474156F0"/>
    <w:rsid w:val="487F2F7D"/>
    <w:rsid w:val="4A8920D8"/>
    <w:rsid w:val="4E9C5D85"/>
    <w:rsid w:val="4FD62353"/>
    <w:rsid w:val="50DD17B8"/>
    <w:rsid w:val="56A26130"/>
    <w:rsid w:val="573A3D20"/>
    <w:rsid w:val="58BE7724"/>
    <w:rsid w:val="59545699"/>
    <w:rsid w:val="5A126D51"/>
    <w:rsid w:val="5F5D0E23"/>
    <w:rsid w:val="672E7958"/>
    <w:rsid w:val="67DE14F6"/>
    <w:rsid w:val="69B013F1"/>
    <w:rsid w:val="6FC6038F"/>
    <w:rsid w:val="73E16D00"/>
    <w:rsid w:val="76E13D18"/>
    <w:rsid w:val="7BAA3C71"/>
    <w:rsid w:val="7D9E75A3"/>
    <w:rsid w:val="7F9C15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2015-07-22T07:32:00Z</dcterms:created>
  <dc:creator>Administrator</dc:creator>
  <cp:lastModifiedBy>Administrator</cp:lastModifiedBy>
  <dcterms:modified xsi:type="dcterms:W3CDTF">2017-06-13T07:50:18Z</dcterms:modified>
  <dc:title>银行柜员客户沟通与销售技能提升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